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44" w:rsidRDefault="000A40E7" w:rsidP="001C5396">
      <w:pPr>
        <w:pStyle w:val="Heading1"/>
        <w:spacing w:before="0" w:after="0"/>
        <w:rPr>
          <w:rFonts w:ascii="TH SarabunPSK" w:hAnsi="TH SarabunPSK" w:cs="TH SarabunPSK"/>
          <w:szCs w:val="32"/>
        </w:rPr>
      </w:pPr>
      <w:r w:rsidRPr="000A40E7">
        <w:rPr>
          <w:rFonts w:ascii="TH SarabunPSK" w:hAnsi="TH SarabunPSK" w:cs="TH SarabunPSK" w:hint="cs"/>
          <w:szCs w:val="32"/>
          <w:cs/>
        </w:rPr>
        <w:t>ส่วนที่1</w:t>
      </w:r>
      <w:r w:rsidR="00117744" w:rsidRPr="000A40E7">
        <w:rPr>
          <w:rFonts w:ascii="TH SarabunPSK" w:hAnsi="TH SarabunPSK" w:cs="TH SarabunPSK"/>
          <w:szCs w:val="32"/>
          <w:cs/>
        </w:rPr>
        <w:t>ลักษณะสำคัญขององค์กร</w:t>
      </w:r>
    </w:p>
    <w:p w:rsidR="000A40E7" w:rsidRPr="00792F40" w:rsidRDefault="000A40E7" w:rsidP="001C5396">
      <w:pPr>
        <w:pStyle w:val="Level1Head"/>
        <w:tabs>
          <w:tab w:val="left" w:pos="360"/>
        </w:tabs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792F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(1)พันธกิจหรือหน้าที่ตามกฎหมาย</w:t>
      </w:r>
    </w:p>
    <w:p w:rsidR="00117744" w:rsidRPr="00792F40" w:rsidRDefault="00117744" w:rsidP="00E14F4E">
      <w:pPr>
        <w:pStyle w:val="NormalWeb1"/>
        <w:spacing w:before="0"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สำนักงานสาธารณสุ</w:t>
      </w:r>
      <w:r w:rsidR="00141DE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ขจังหวัด</w:t>
      </w:r>
      <w:r w:rsidR="00141DE3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พิษณุโลก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เป็นส่วนราชการบริหารส่วนภูมิภาค ของก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ระทรวงสาธารณสุขในระดับจังหวัด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โดยมีนายแพทย์สาธารณสุขจังหวัด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เป็นผู้แทนปลัดกระทรวงสาธารณสุข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ทำห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น้าที่หัวหน้าส่วนราชการตามมาตรา</w:t>
      </w:r>
      <w:r w:rsidR="00E83ACA" w:rsidRPr="001B0D12">
        <w:rPr>
          <w:rFonts w:ascii="TH SarabunPSK" w:hAnsi="TH SarabunPSK" w:cs="TH SarabunPSK"/>
          <w:spacing w:val="-10"/>
          <w:sz w:val="32"/>
          <w:szCs w:val="32"/>
          <w:lang w:bidi="th-TH"/>
        </w:rPr>
        <w:t xml:space="preserve">55 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แห่งพระราชบัญ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ญัติระเบียบบริหารราชการแผ่นดิน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พ</w:t>
      </w:r>
      <w:r w:rsidRPr="001B0D12">
        <w:rPr>
          <w:rFonts w:ascii="TH SarabunPSK" w:hAnsi="TH SarabunPSK" w:cs="TH SarabunPSK"/>
          <w:spacing w:val="-10"/>
          <w:sz w:val="32"/>
          <w:szCs w:val="32"/>
          <w:lang w:bidi="th-TH"/>
        </w:rPr>
        <w:t>.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ศ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lang w:bidi="th-TH"/>
        </w:rPr>
        <w:t>. 2545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ฉบับที่ 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lang w:bidi="th-TH"/>
        </w:rPr>
        <w:t xml:space="preserve">5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มาตรา </w:t>
      </w:r>
      <w:r w:rsidRPr="001B0D12">
        <w:rPr>
          <w:rFonts w:ascii="TH SarabunPSK" w:hAnsi="TH SarabunPSK" w:cs="TH SarabunPSK"/>
          <w:spacing w:val="-10"/>
          <w:sz w:val="32"/>
          <w:szCs w:val="32"/>
          <w:lang w:bidi="th-TH"/>
        </w:rPr>
        <w:t xml:space="preserve">42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และตามพระราชบั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ญญัติหลักประกันสุขภาพแห่งชาติพ.ศ. 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lang w:bidi="th-TH"/>
        </w:rPr>
        <w:t xml:space="preserve">2545 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มีอำนาจบังคับบัญชาข้าราชการ ติดตาม กำกับ ควบคุม ประเมินผล </w:t>
      </w:r>
      <w:r w:rsidR="00270929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กลุ่มงาน13กลุ่มในสำ</w:t>
      </w:r>
      <w:r w:rsidR="00141DE3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นักงานสาธารณสุขจังหวัดพิษณุโลกโรงพยาบาลศูนย์ </w:t>
      </w:r>
      <w:r w:rsidR="00141DE3">
        <w:rPr>
          <w:rFonts w:ascii="TH SarabunPSK" w:hAnsi="TH SarabunPSK" w:cs="TH SarabunPSK"/>
          <w:spacing w:val="-10"/>
          <w:sz w:val="32"/>
          <w:szCs w:val="32"/>
          <w:lang w:bidi="th-TH"/>
        </w:rPr>
        <w:t>1</w:t>
      </w:r>
      <w:r w:rsidR="001B0D12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แห่ง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โรงพยาบาลชุมชน  </w:t>
      </w:r>
      <w:r w:rsidR="00141DE3">
        <w:rPr>
          <w:rFonts w:ascii="TH SarabunPSK" w:hAnsi="TH SarabunPSK" w:cs="TH SarabunPSK"/>
          <w:spacing w:val="-10"/>
          <w:sz w:val="32"/>
          <w:szCs w:val="32"/>
          <w:lang w:bidi="th-TH"/>
        </w:rPr>
        <w:t>8</w:t>
      </w:r>
      <w:r w:rsid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แห่ง 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สำนักงา</w:t>
      </w:r>
      <w:r w:rsidR="00141DE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นสาธารณสุขอำเภอ  </w:t>
      </w:r>
      <w:r w:rsidR="00141DE3">
        <w:rPr>
          <w:rFonts w:ascii="TH SarabunPSK" w:hAnsi="TH SarabunPSK" w:cs="TH SarabunPSK"/>
          <w:spacing w:val="-10"/>
          <w:sz w:val="32"/>
          <w:szCs w:val="32"/>
          <w:lang w:bidi="th-TH"/>
        </w:rPr>
        <w:t>9</w:t>
      </w:r>
      <w:r w:rsid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 แห่ง  สถานีอนามัย </w:t>
      </w:r>
      <w:r w:rsidR="00141DE3">
        <w:rPr>
          <w:rFonts w:ascii="TH SarabunPSK" w:hAnsi="TH SarabunPSK" w:cs="TH SarabunPSK"/>
          <w:spacing w:val="-10"/>
          <w:sz w:val="32"/>
          <w:szCs w:val="32"/>
          <w:lang w:bidi="th-TH"/>
        </w:rPr>
        <w:t>1</w:t>
      </w:r>
      <w:r w:rsidR="001B0D12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47</w:t>
      </w:r>
      <w:r w:rsid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แห่ง </w:t>
      </w:r>
      <w:r w:rsidR="001B0D12"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และสนับสนุนการดำเนินงานของโรงพยาบาล</w:t>
      </w:r>
      <w:r w:rsidR="00141DE3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มหาวิทยาลัยนเรศวร</w:t>
      </w:r>
      <w:r w:rsidR="0097711B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</w:t>
      </w:r>
      <w:r w:rsid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โรงพยาบาลเอกชน  คลินิกเอกชน  ร้านขายยา 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หน่วยบริการสาธารณสุขขององค์กรปกครองส่วนท้องถิ่นที่ขึ้นทะเบียนตามโครงการหลักประกันสุขภาพและระบบการแพทย์ฉุ</w:t>
      </w:r>
      <w:r w:rsid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กเฉิน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ทำหน้าที่บริหารราชการส่วนภูมิภาคในหน่วยงานสังกัดกระทรวงสาธารณสุขและสนับสนุนการปฏ</w:t>
      </w:r>
      <w:r w:rsid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ิบัติงานร่วมกับหน่วยงานอื่น 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โดยขึ้นตรงต่อผู้ว่าราชการจังหวัด</w:t>
      </w:r>
      <w:r w:rsidR="00141DE3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พิษณุโลก </w:t>
      </w:r>
      <w:r w:rsidRPr="001B0D12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และปลัดกระทรวงสาธารณสุข  </w:t>
      </w:r>
      <w:r w:rsidR="004C1BAE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ดำเนินการภายใต้พันธกิจตามกฎหมายที่มีประสิทธิภาพเพื่อผลลัพธ์ที่ดีขององค์กร </w:t>
      </w:r>
      <w:r w:rsidR="00EA205F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โดยการจัดระบบบริการสุขภาพในการส่งเสริม ป้องกัน รักษา ฟื้นฟูและคุ้มครองผู้บริโภค โดยดูแลสุขภาพตลอดช่วงอายุ</w:t>
      </w:r>
      <w:r w:rsidR="00A92122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 อัตราป่วย ตาย ลดลง ประชาชนสามารถเข้าถึงบริการได้สะดวกรวดเร็ว เนื่องจากสถานบริการสาธารณสุขทั้ง 3 ระดับคือระดับปฐมภูม</w:t>
      </w:r>
      <w:r w:rsidR="00DC0D80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ิ</w:t>
      </w:r>
      <w:r w:rsidR="00E157E2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ทุ</w:t>
      </w:r>
      <w:r w:rsidR="00A92122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ติยภูมิ และตติยภูมิ</w:t>
      </w:r>
      <w:r w:rsidR="00E14F4E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มีการทำงานประสานกันแบบไร้รอยต่อ มีการพัฒนาปรับปรุงระบบบริการที่มีคุณภาพด้วย </w:t>
      </w:r>
      <w:r w:rsidR="00E14F4E">
        <w:rPr>
          <w:rFonts w:ascii="TH SarabunPSK" w:hAnsi="TH SarabunPSK" w:cs="TH SarabunPSK"/>
          <w:spacing w:val="-10"/>
          <w:sz w:val="32"/>
          <w:szCs w:val="32"/>
          <w:lang w:bidi="th-TH"/>
        </w:rPr>
        <w:t xml:space="preserve">HA /DHS-PCA </w:t>
      </w:r>
      <w:r w:rsidR="00E14F4E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ครอบคลุมผู้มีส่วนได้ส่วนเสียทุกกลุ่ม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0A40E7" w:rsidRPr="00BB36B1" w:rsidTr="00B93DC7">
        <w:trPr>
          <w:trHeight w:val="353"/>
        </w:trPr>
        <w:tc>
          <w:tcPr>
            <w:tcW w:w="5637" w:type="dxa"/>
            <w:shd w:val="clear" w:color="auto" w:fill="FFFFFF" w:themeFill="background1"/>
          </w:tcPr>
          <w:p w:rsidR="000A40E7" w:rsidRPr="00792F40" w:rsidRDefault="000A40E7" w:rsidP="001C5396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</w:pPr>
            <w:r w:rsidRPr="00792F40"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พั</w:t>
            </w:r>
            <w:r w:rsidRPr="00792F40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นธกิจ</w:t>
            </w:r>
          </w:p>
        </w:tc>
        <w:tc>
          <w:tcPr>
            <w:tcW w:w="4110" w:type="dxa"/>
          </w:tcPr>
          <w:p w:rsidR="000A40E7" w:rsidRPr="00792F40" w:rsidRDefault="000A40E7" w:rsidP="001C5396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</w:pPr>
            <w:r w:rsidRPr="00792F40"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ความสำคัญต่อความสำเร็จขององค์กร</w:t>
            </w:r>
          </w:p>
        </w:tc>
      </w:tr>
      <w:tr w:rsidR="000A40E7" w:rsidRPr="00BB36B1" w:rsidTr="00DC0D80">
        <w:trPr>
          <w:trHeight w:val="298"/>
        </w:trPr>
        <w:tc>
          <w:tcPr>
            <w:tcW w:w="5637" w:type="dxa"/>
            <w:shd w:val="clear" w:color="auto" w:fill="FFFFFF" w:themeFill="background1"/>
          </w:tcPr>
          <w:p w:rsidR="0067564E" w:rsidRDefault="0067564E" w:rsidP="0067564E">
            <w:pPr>
              <w:pStyle w:val="CriteriaMultipleReq"/>
              <w:numPr>
                <w:ilvl w:val="0"/>
                <w:numId w:val="17"/>
              </w:numPr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</w:pPr>
            <w:r w:rsidRPr="0067564E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สร้างสุขภาพ ป้องกัน ควบคุมโรค ภัยสุขภ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าพ อนามัยสิ่งแวดล้อม และคุ้มครอ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ง</w:t>
            </w:r>
          </w:p>
          <w:p w:rsidR="000A40E7" w:rsidRPr="00792F40" w:rsidRDefault="0067564E" w:rsidP="0067564E">
            <w:pPr>
              <w:pStyle w:val="CriteriaMultipleReq"/>
              <w:rPr>
                <w:rFonts w:ascii="TH SarabunPSK" w:hAnsi="TH SarabunPSK" w:cs="TH SarabunPSK"/>
                <w:b w:val="0"/>
                <w:bCs w:val="0"/>
                <w:color w:val="auto"/>
              </w:rPr>
            </w:pPr>
            <w:r w:rsidRPr="0067564E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ผู้บริโภคด้านสุขภาพ</w:t>
            </w:r>
          </w:p>
        </w:tc>
        <w:tc>
          <w:tcPr>
            <w:tcW w:w="4110" w:type="dxa"/>
          </w:tcPr>
          <w:p w:rsidR="000A40E7" w:rsidRPr="00792F40" w:rsidRDefault="0067564E" w:rsidP="001C5396">
            <w:pPr>
              <w:pStyle w:val="CriteriaMultipleReq"/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คน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พิษณุโลก</w:t>
            </w:r>
            <w:r w:rsidRPr="0067564E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มีสุขภาพดี สามารถดูแลสุขภาพตนเอง (</w:t>
            </w:r>
            <w:r w:rsidRPr="0067564E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Self care) </w:t>
            </w:r>
            <w:r w:rsidRPr="0067564E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โดยมีอายุเฉลี่ยเพิ่มขึ้น  ลดอัตราป่วย ลดอัตราตาย</w:t>
            </w:r>
          </w:p>
        </w:tc>
      </w:tr>
      <w:tr w:rsidR="00B93DC7" w:rsidRPr="00BB36B1" w:rsidTr="00DC0D80">
        <w:trPr>
          <w:trHeight w:val="591"/>
        </w:trPr>
        <w:tc>
          <w:tcPr>
            <w:tcW w:w="5637" w:type="dxa"/>
            <w:shd w:val="clear" w:color="auto" w:fill="FFFFFF" w:themeFill="background1"/>
          </w:tcPr>
          <w:p w:rsidR="00B93DC7" w:rsidRPr="00D578BB" w:rsidRDefault="00B93DC7" w:rsidP="001C5396">
            <w:pPr>
              <w:pStyle w:val="CriteriaMultipleReq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</w:pPr>
            <w:r w:rsidRPr="00D578BB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  <w:t>2.</w:t>
            </w:r>
            <w:r w:rsidR="0067564E" w:rsidRPr="0067564E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  <w:t>พัฒนาระบบบริการสุขภาพให้มีคุณภาพ ประสิทธิภาพและเป็นธรรม</w:t>
            </w:r>
          </w:p>
        </w:tc>
        <w:tc>
          <w:tcPr>
            <w:tcW w:w="4110" w:type="dxa"/>
          </w:tcPr>
          <w:p w:rsidR="00B93DC7" w:rsidRPr="00792F40" w:rsidRDefault="0067564E" w:rsidP="0067564E">
            <w:pPr>
              <w:pStyle w:val="CriteriaMultipleReq"/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</w:pPr>
            <w:r w:rsidRPr="0067564E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ส่งมอบระบบบริการสุขภาพที่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มีคุณภาพเข้าถึงบริการได้ง่ายอย่างทั่วถึง</w:t>
            </w:r>
          </w:p>
        </w:tc>
      </w:tr>
      <w:tr w:rsidR="00B93DC7" w:rsidRPr="00BB36B1" w:rsidTr="00DC0D80">
        <w:trPr>
          <w:trHeight w:val="523"/>
        </w:trPr>
        <w:tc>
          <w:tcPr>
            <w:tcW w:w="5637" w:type="dxa"/>
            <w:shd w:val="clear" w:color="auto" w:fill="FFFFFF" w:themeFill="background1"/>
          </w:tcPr>
          <w:p w:rsidR="00B93DC7" w:rsidRPr="00D578BB" w:rsidRDefault="0067564E" w:rsidP="0067564E">
            <w:pPr>
              <w:pStyle w:val="CriteriaMultipleReq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lang w:bidi="th-TH"/>
              </w:rPr>
              <w:t>3.</w:t>
            </w:r>
            <w:r w:rsidRPr="0067564E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  <w:t>พัฒนาบุคลากรให้มีสมรรถนะ มีความสุขในการทำงานและส่งเสริมการมีส่วนร่วมทุกภาคส่วนในการดูแลและจัดการระบบสุขภาพ</w:t>
            </w:r>
          </w:p>
        </w:tc>
        <w:tc>
          <w:tcPr>
            <w:tcW w:w="4110" w:type="dxa"/>
          </w:tcPr>
          <w:p w:rsidR="00B93DC7" w:rsidRPr="00792F40" w:rsidRDefault="0067564E" w:rsidP="001C5396">
            <w:pPr>
              <w:pStyle w:val="CriteriaMultipleReq"/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พัฒนาคนที่อยู่ในองค์กรให้มีขีดความสามารถ ลดอัตราการสูญเสียด้านบุคลากร</w:t>
            </w:r>
            <w:r w:rsidR="004D0FC8"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 xml:space="preserve"> และสร้างภาคีเครือข่ายให้มีส่วนร่วมในการจัดการระบบสุขภาพแบบยั่งยืน</w:t>
            </w:r>
          </w:p>
        </w:tc>
      </w:tr>
      <w:tr w:rsidR="00B93DC7" w:rsidRPr="00BB36B1" w:rsidTr="00DC0D80">
        <w:trPr>
          <w:trHeight w:val="545"/>
        </w:trPr>
        <w:tc>
          <w:tcPr>
            <w:tcW w:w="5637" w:type="dxa"/>
            <w:shd w:val="clear" w:color="auto" w:fill="FFFFFF" w:themeFill="background1"/>
          </w:tcPr>
          <w:p w:rsidR="0067564E" w:rsidRPr="00D578BB" w:rsidRDefault="00B93DC7" w:rsidP="0067564E">
            <w:pPr>
              <w:pStyle w:val="CriteriaMultipleReq"/>
              <w:rPr>
                <w:rFonts w:ascii="TH SarabunPSK" w:hAnsi="TH SarabunPSK" w:cs="TH SarabunPSK"/>
                <w:b w:val="0"/>
                <w:bCs w:val="0"/>
                <w:color w:val="000000" w:themeColor="text1"/>
                <w:lang w:bidi="th-TH"/>
              </w:rPr>
            </w:pPr>
            <w:r w:rsidRPr="00D578BB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  <w:t>4.</w:t>
            </w:r>
            <w:r w:rsidR="0067564E" w:rsidRPr="0067564E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  <w:t>พัฒนาระบบบริหารจัดการตามหลักธรรมาภิบาล</w:t>
            </w:r>
          </w:p>
          <w:p w:rsidR="00B93DC7" w:rsidRPr="00D578BB" w:rsidRDefault="00B93DC7" w:rsidP="001C5396">
            <w:pPr>
              <w:pStyle w:val="CriteriaMultipleReq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</w:pPr>
          </w:p>
        </w:tc>
        <w:tc>
          <w:tcPr>
            <w:tcW w:w="4110" w:type="dxa"/>
          </w:tcPr>
          <w:p w:rsidR="00B93DC7" w:rsidRPr="00792F40" w:rsidRDefault="0067564E" w:rsidP="001C5396">
            <w:pPr>
              <w:pStyle w:val="CriteriaMultipleReq"/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องค์กรมีความบริห</w:t>
            </w:r>
            <w:r w:rsidR="0097711B"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า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cs/>
                <w:lang w:bidi="th-TH"/>
              </w:rPr>
              <w:t>รจัดการที่มีประสิทธิภาพต่อความสำเร็จ มีความประหยัดคุ้มทุน โปร่งใส ไม่มีข้อร้องเรียน</w:t>
            </w:r>
          </w:p>
        </w:tc>
      </w:tr>
    </w:tbl>
    <w:p w:rsidR="000A40E7" w:rsidRPr="00466F85" w:rsidRDefault="00373185" w:rsidP="001C5396">
      <w:pPr>
        <w:rPr>
          <w:rFonts w:ascii="TH SarabunPSK" w:hAnsi="TH SarabunPSK" w:cs="TH SarabunPSK"/>
          <w:b/>
          <w:bCs/>
          <w:sz w:val="32"/>
          <w:szCs w:val="32"/>
        </w:rPr>
      </w:pPr>
      <w:r w:rsidRPr="00466F8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66F8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6F85">
        <w:rPr>
          <w:rFonts w:ascii="TH SarabunPSK" w:hAnsi="TH SarabunPSK" w:cs="TH SarabunPSK" w:hint="cs"/>
          <w:b/>
          <w:bCs/>
          <w:sz w:val="32"/>
          <w:szCs w:val="32"/>
          <w:cs/>
        </w:rPr>
        <w:t>)วิสัยทัศน์ และค่านิยม</w:t>
      </w:r>
      <w:r w:rsidR="004D0FC8" w:rsidRPr="004D0FC8">
        <w:rPr>
          <w:rFonts w:ascii="TH SarabunPSK" w:hAnsi="TH SarabunPSK" w:cs="TH SarabunPSK"/>
          <w:b/>
          <w:bCs/>
          <w:sz w:val="32"/>
          <w:szCs w:val="32"/>
          <w:cs/>
        </w:rPr>
        <w:t>เป็นผู้นำด้านสุขภาพ รวมพลังภาคีเครือข่าย เพื่อประชาชนสุขภาพดี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B69D8" w:rsidTr="005B0304">
        <w:tc>
          <w:tcPr>
            <w:tcW w:w="2518" w:type="dxa"/>
          </w:tcPr>
          <w:p w:rsidR="002B69D8" w:rsidRPr="00D578BB" w:rsidRDefault="002B69D8" w:rsidP="001C5396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วิสัยทัศน์(</w:t>
            </w:r>
            <w:r w:rsidRPr="00D578BB">
              <w:rPr>
                <w:rFonts w:ascii="TH SarabunPSK" w:hAnsi="TH SarabunPSK" w:cs="TH SarabunPSK"/>
                <w:szCs w:val="24"/>
              </w:rPr>
              <w:t>Vision</w:t>
            </w:r>
            <w:r w:rsidRPr="00D578BB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7229" w:type="dxa"/>
          </w:tcPr>
          <w:p w:rsidR="002B69D8" w:rsidRPr="00D578BB" w:rsidRDefault="002B69D8" w:rsidP="001C539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B69D8" w:rsidTr="005B0304">
        <w:tc>
          <w:tcPr>
            <w:tcW w:w="2518" w:type="dxa"/>
          </w:tcPr>
          <w:p w:rsidR="002B69D8" w:rsidRPr="00D578BB" w:rsidRDefault="006F3EEA" w:rsidP="001C5396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เป้าประสงค์</w:t>
            </w:r>
            <w:r w:rsidR="00793331" w:rsidRPr="00D578BB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="00793331" w:rsidRPr="00D578BB">
              <w:rPr>
                <w:rFonts w:ascii="TH SarabunPSK" w:hAnsi="TH SarabunPSK" w:cs="TH SarabunPSK"/>
                <w:szCs w:val="24"/>
              </w:rPr>
              <w:t>Goals</w:t>
            </w:r>
            <w:r w:rsidR="00793331" w:rsidRPr="00D578BB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7229" w:type="dxa"/>
          </w:tcPr>
          <w:p w:rsidR="006F3EEA" w:rsidRPr="004D0FC8" w:rsidRDefault="006F3EEA" w:rsidP="001C539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D0FC8">
              <w:rPr>
                <w:rFonts w:ascii="TH SarabunPSK" w:hAnsi="TH SarabunPSK" w:cs="TH SarabunPSK"/>
                <w:szCs w:val="24"/>
                <w:cs/>
              </w:rPr>
              <w:t xml:space="preserve">1.ประชาชนสุขภาพดี คือ ประชาชนมีอายุคาดเฉลี่ยเมื่อแรกเกิดไม่น้อยกว่า </w:t>
            </w:r>
            <w:r w:rsidRPr="004D0FC8">
              <w:rPr>
                <w:rFonts w:ascii="TH SarabunPSK" w:hAnsi="TH SarabunPSK" w:cs="TH SarabunPSK"/>
                <w:color w:val="FF0000"/>
                <w:szCs w:val="24"/>
                <w:cs/>
              </w:rPr>
              <w:t>87 ปี</w:t>
            </w:r>
            <w:r w:rsidRPr="004D0FC8">
              <w:rPr>
                <w:rFonts w:ascii="TH SarabunPSK" w:hAnsi="TH SarabunPSK" w:cs="TH SarabunPSK"/>
                <w:szCs w:val="24"/>
                <w:cs/>
              </w:rPr>
              <w:t xml:space="preserve"> และอายุคาดเฉลี่ยของการมีสุขภาพดีเมื่อแรกเกิด ไม่น้อยกว่า </w:t>
            </w:r>
            <w:r w:rsidRPr="004D0FC8">
              <w:rPr>
                <w:rFonts w:ascii="TH SarabunPSK" w:hAnsi="TH SarabunPSK" w:cs="TH SarabunPSK"/>
                <w:color w:val="FF0000"/>
                <w:szCs w:val="24"/>
                <w:cs/>
              </w:rPr>
              <w:t>75 ปี</w:t>
            </w:r>
          </w:p>
          <w:p w:rsidR="006F3EEA" w:rsidRPr="004D0FC8" w:rsidRDefault="006F3EEA" w:rsidP="001C539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D0FC8">
              <w:rPr>
                <w:rFonts w:ascii="TH SarabunPSK" w:hAnsi="TH SarabunPSK" w:cs="TH SarabunPSK"/>
                <w:szCs w:val="24"/>
                <w:cs/>
              </w:rPr>
              <w:t>2.เจ้าหน้าที่มีความสุข คือ บุคลากรทางการแพทย์และสาธารณสุขได้รับการพัฒนาความก้าวหน้าในวิชาชีพและมีความสุขในการทำงาน</w:t>
            </w:r>
          </w:p>
          <w:p w:rsidR="002B69D8" w:rsidRPr="00D578BB" w:rsidRDefault="006F3EEA" w:rsidP="001C5396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4D0FC8">
              <w:rPr>
                <w:rFonts w:ascii="TH SarabunPSK" w:hAnsi="TH SarabunPSK" w:cs="TH SarabunPSK"/>
                <w:szCs w:val="24"/>
                <w:cs/>
              </w:rPr>
              <w:t xml:space="preserve">3.ระบบสุขภาพยั่งยืน คือ ประชาชนมีระบบสุขภาพเป็นหนึ่งเดียว แบบองค์รวม ไร้รอยต่อ เป็นธรรม และมั่นคงทางสุขภาพ มุ่งพัฒนาสู่ </w:t>
            </w:r>
            <w:r w:rsidRPr="004D0FC8">
              <w:rPr>
                <w:rFonts w:ascii="TH SarabunPSK" w:hAnsi="TH SarabunPSK" w:cs="TH SarabunPSK"/>
                <w:szCs w:val="24"/>
              </w:rPr>
              <w:t>“</w:t>
            </w:r>
            <w:r w:rsidRPr="004D0FC8">
              <w:rPr>
                <w:rFonts w:ascii="TH SarabunPSK" w:hAnsi="TH SarabunPSK" w:cs="TH SarabunPSK"/>
                <w:szCs w:val="24"/>
                <w:cs/>
              </w:rPr>
              <w:t>สังคมอยู่ร่วมอย่างมีความสุข สร้างความมั่นคง มั่งคั่ง ยั่งยืน</w:t>
            </w:r>
            <w:r w:rsidRPr="004D0FC8">
              <w:rPr>
                <w:rFonts w:ascii="TH SarabunPSK" w:hAnsi="TH SarabunPSK" w:cs="TH SarabunPSK"/>
                <w:szCs w:val="24"/>
              </w:rPr>
              <w:t xml:space="preserve">” </w:t>
            </w:r>
            <w:r w:rsidRPr="004D0FC8">
              <w:rPr>
                <w:rFonts w:ascii="TH SarabunPSK" w:hAnsi="TH SarabunPSK" w:cs="TH SarabunPSK"/>
                <w:szCs w:val="24"/>
                <w:cs/>
              </w:rPr>
              <w:t>เป็นประเทศพัฒนาแล้ว</w:t>
            </w:r>
          </w:p>
        </w:tc>
      </w:tr>
      <w:tr w:rsidR="006F3EEA" w:rsidTr="005B0304">
        <w:tc>
          <w:tcPr>
            <w:tcW w:w="2518" w:type="dxa"/>
          </w:tcPr>
          <w:p w:rsidR="006F3EEA" w:rsidRPr="00D578BB" w:rsidRDefault="006F3EEA" w:rsidP="001C5396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ค่านิยมร่วม(</w:t>
            </w:r>
            <w:r w:rsidRPr="00D578BB">
              <w:rPr>
                <w:rFonts w:ascii="TH SarabunPSK" w:hAnsi="TH SarabunPSK" w:cs="TH SarabunPSK"/>
                <w:szCs w:val="24"/>
              </w:rPr>
              <w:t>Core Value</w:t>
            </w:r>
            <w:r w:rsidRPr="00D578BB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7229" w:type="dxa"/>
          </w:tcPr>
          <w:p w:rsidR="006F3EEA" w:rsidRPr="00D578BB" w:rsidRDefault="006F3EEA" w:rsidP="00141DE3">
            <w:pPr>
              <w:ind w:right="-285"/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b/>
                <w:bCs/>
                <w:szCs w:val="24"/>
              </w:rPr>
              <w:t>MOPH :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ฝึกฝนและ</w:t>
            </w:r>
            <w:r w:rsidR="00793331" w:rsidRPr="00D578BB">
              <w:rPr>
                <w:rFonts w:ascii="TH SarabunPSK" w:hAnsi="TH SarabunPSK" w:cs="TH SarabunPSK"/>
                <w:szCs w:val="24"/>
                <w:cs/>
              </w:rPr>
              <w:t>เป็นนายตนเอง สร้างสรรค์นวัตกรรม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 xml:space="preserve">ยึดประชาชนเป็นศูนย์กลาง อ่อนน้อมถ่อมตน </w:t>
            </w:r>
          </w:p>
          <w:p w:rsidR="006F3EEA" w:rsidRPr="00D578BB" w:rsidRDefault="006F3EEA" w:rsidP="00D578B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78BB">
              <w:rPr>
                <w:rFonts w:ascii="TH SarabunPSK" w:hAnsi="TH SarabunPSK" w:cs="TH SarabunPSK"/>
                <w:b/>
                <w:bCs/>
                <w:szCs w:val="24"/>
              </w:rPr>
              <w:t>Mastery</w:t>
            </w:r>
            <w:r w:rsidRPr="00D578BB">
              <w:rPr>
                <w:rFonts w:ascii="TH SarabunPSK" w:hAnsi="TH SarabunPSK" w:cs="TH SarabunPSK"/>
                <w:szCs w:val="24"/>
              </w:rPr>
              <w:t xml:space="preserve"> = 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ฝึกฝนตนเองให้มีศักยภาพสูงสุด คิด พูด อย่างมีสติ ใช้กิริยาวาจาเหมาะสม ซื่อสัตย์ม</w:t>
            </w:r>
            <w:r w:rsidRPr="00D578BB">
              <w:rPr>
                <w:rFonts w:ascii="TH SarabunPSK" w:hAnsi="TH SarabunPSK" w:cs="TH SarabunPSK" w:hint="cs"/>
                <w:szCs w:val="24"/>
                <w:cs/>
              </w:rPr>
              <w:t>ี</w:t>
            </w:r>
            <w:r w:rsidR="00D578BB">
              <w:rPr>
                <w:rFonts w:ascii="TH SarabunPSK" w:hAnsi="TH SarabunPSK" w:cs="TH SarabunPSK"/>
                <w:szCs w:val="24"/>
                <w:cs/>
              </w:rPr>
              <w:t>คุณธรรม จริยธรรม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รักการเรียนรู้มีวินัย ตรงต่อเวลา รับผิดชอบ</w:t>
            </w:r>
          </w:p>
          <w:p w:rsidR="006F3EEA" w:rsidRPr="00D578BB" w:rsidRDefault="006F3EEA" w:rsidP="00D578BB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b/>
                <w:bCs/>
                <w:szCs w:val="24"/>
              </w:rPr>
              <w:t>Originality</w:t>
            </w:r>
            <w:r w:rsidRPr="00D578BB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สร้างสรรค์นวัตกรรม สิ่งใหม่ๆ ที่เป็นประโยชน์ต่อระบบสุขภาพ</w:t>
            </w:r>
          </w:p>
          <w:p w:rsidR="006F3EEA" w:rsidRPr="00D578BB" w:rsidRDefault="006F3EEA" w:rsidP="00D578BB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b/>
                <w:bCs/>
                <w:szCs w:val="24"/>
              </w:rPr>
              <w:lastRenderedPageBreak/>
              <w:t>People-centered approach</w:t>
            </w:r>
            <w:r w:rsidRPr="00D578BB">
              <w:rPr>
                <w:rFonts w:ascii="TH SarabunPSK" w:hAnsi="TH SarabunPSK" w:cs="TH SarabunPSK"/>
                <w:szCs w:val="24"/>
              </w:rPr>
              <w:t xml:space="preserve"> = 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ยึดประชาชนเป็นที่ตั้ง เป็นศูนย์กลางในการทำงาน</w:t>
            </w:r>
          </w:p>
          <w:p w:rsidR="006F3EEA" w:rsidRPr="00D578BB" w:rsidRDefault="006F3EEA" w:rsidP="00D578BB">
            <w:pPr>
              <w:ind w:left="709" w:hanging="709"/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b/>
                <w:bCs/>
                <w:szCs w:val="24"/>
              </w:rPr>
              <w:t xml:space="preserve">Humility </w:t>
            </w:r>
            <w:r w:rsidRPr="00D578BB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มีความอ่อนน้อมถ่อมตน การเคารพผู้อื่น เห็นแก่ ประโยชน์ส่วนรวม</w:t>
            </w:r>
          </w:p>
        </w:tc>
      </w:tr>
      <w:tr w:rsidR="006F3EEA" w:rsidTr="005B0304">
        <w:tc>
          <w:tcPr>
            <w:tcW w:w="2518" w:type="dxa"/>
          </w:tcPr>
          <w:p w:rsidR="006F3EEA" w:rsidRPr="00D578BB" w:rsidRDefault="00D2021B" w:rsidP="00D578BB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อัตลักษณ์</w:t>
            </w:r>
            <w:r w:rsidR="00A7397B" w:rsidRPr="00D578BB">
              <w:rPr>
                <w:rFonts w:ascii="TH SarabunPSK" w:hAnsi="TH SarabunPSK" w:cs="TH SarabunPSK" w:hint="cs"/>
                <w:color w:val="212121"/>
                <w:sz w:val="24"/>
                <w:szCs w:val="24"/>
                <w:cs/>
              </w:rPr>
              <w:t>(</w:t>
            </w:r>
            <w:r w:rsidR="00A7397B" w:rsidRPr="00D578BB">
              <w:rPr>
                <w:rFonts w:ascii="TH SarabunPSK" w:hAnsi="TH SarabunPSK" w:cs="TH SarabunPSK"/>
                <w:color w:val="212121"/>
                <w:sz w:val="24"/>
                <w:szCs w:val="24"/>
              </w:rPr>
              <w:t>Identities</w:t>
            </w:r>
            <w:r w:rsidR="00A7397B" w:rsidRPr="00D578BB">
              <w:rPr>
                <w:rFonts w:ascii="TH SarabunPSK" w:hAnsi="TH SarabunPSK" w:cs="TH SarabunPSK" w:hint="cs"/>
                <w:color w:val="212121"/>
                <w:sz w:val="24"/>
                <w:szCs w:val="24"/>
                <w:cs/>
              </w:rPr>
              <w:t>)</w:t>
            </w:r>
          </w:p>
        </w:tc>
        <w:tc>
          <w:tcPr>
            <w:tcW w:w="7229" w:type="dxa"/>
          </w:tcPr>
          <w:p w:rsidR="006F3EEA" w:rsidRPr="00D578BB" w:rsidRDefault="00141DE3" w:rsidP="00D578BB">
            <w:pPr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ซื่อสัตย์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โปร่งใส มีวินัย ใส่ใจบริการ</w:t>
            </w:r>
          </w:p>
        </w:tc>
      </w:tr>
      <w:tr w:rsidR="00A7397B" w:rsidTr="005B0304">
        <w:tc>
          <w:tcPr>
            <w:tcW w:w="2518" w:type="dxa"/>
          </w:tcPr>
          <w:p w:rsidR="00A7397B" w:rsidRPr="00D578BB" w:rsidRDefault="00A7397B" w:rsidP="001C5396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สมรรถนะหลัก</w:t>
            </w:r>
            <w:r w:rsidR="00793331" w:rsidRPr="00D578B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793331" w:rsidRPr="00D578BB">
              <w:rPr>
                <w:rFonts w:ascii="TH SarabunPSK" w:hAnsi="TH SarabunPSK" w:cs="TH SarabunPSK"/>
                <w:sz w:val="24"/>
                <w:szCs w:val="24"/>
              </w:rPr>
              <w:t>Competency</w:t>
            </w:r>
            <w:r w:rsidR="00793331" w:rsidRPr="00D578B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229" w:type="dxa"/>
          </w:tcPr>
          <w:p w:rsidR="00141DE3" w:rsidRPr="00141DE3" w:rsidRDefault="00141DE3" w:rsidP="00141DE3">
            <w:pPr>
              <w:rPr>
                <w:rFonts w:ascii="TH SarabunPSK" w:hAnsi="TH SarabunPSK" w:cs="TH SarabunPSK"/>
                <w:szCs w:val="24"/>
                <w:lang w:val="en-GB"/>
              </w:rPr>
            </w:pPr>
            <w:r w:rsidRPr="00141DE3">
              <w:rPr>
                <w:rFonts w:ascii="TH SarabunPSK" w:hAnsi="TH SarabunPSK" w:cs="TH SarabunPSK"/>
                <w:szCs w:val="24"/>
                <w:lang w:val="en-GB"/>
              </w:rPr>
              <w:t xml:space="preserve">1. </w:t>
            </w:r>
            <w:r w:rsidRPr="00141DE3">
              <w:rPr>
                <w:rFonts w:ascii="TH SarabunPSK" w:hAnsi="TH SarabunPSK" w:cs="TH SarabunPSK"/>
                <w:szCs w:val="24"/>
                <w:cs/>
                <w:lang w:val="en-GB"/>
              </w:rPr>
              <w:t>ความเชี่ยวชาญทางด้านการแพทย์และสาธารณสุข</w:t>
            </w:r>
          </w:p>
          <w:p w:rsidR="00141DE3" w:rsidRPr="00141DE3" w:rsidRDefault="00141DE3" w:rsidP="00141DE3">
            <w:pPr>
              <w:rPr>
                <w:rFonts w:ascii="TH SarabunPSK" w:hAnsi="TH SarabunPSK" w:cs="TH SarabunPSK"/>
                <w:szCs w:val="24"/>
                <w:lang w:val="en-GB"/>
              </w:rPr>
            </w:pPr>
            <w:r w:rsidRPr="00141DE3">
              <w:rPr>
                <w:rFonts w:ascii="TH SarabunPSK" w:hAnsi="TH SarabunPSK" w:cs="TH SarabunPSK"/>
                <w:szCs w:val="24"/>
                <w:lang w:val="en-GB"/>
              </w:rPr>
              <w:t xml:space="preserve">2. </w:t>
            </w:r>
            <w:r w:rsidRPr="00141DE3">
              <w:rPr>
                <w:rFonts w:ascii="TH SarabunPSK" w:hAnsi="TH SarabunPSK" w:cs="TH SarabunPSK"/>
                <w:szCs w:val="24"/>
                <w:cs/>
                <w:lang w:val="en-GB"/>
              </w:rPr>
              <w:t>การพัฒนาระบบคุณภาพ</w:t>
            </w:r>
          </w:p>
          <w:p w:rsidR="00141DE3" w:rsidRPr="00D578BB" w:rsidRDefault="00141DE3" w:rsidP="00141DE3">
            <w:pPr>
              <w:rPr>
                <w:rFonts w:ascii="TH SarabunPSK" w:hAnsi="TH SarabunPSK" w:cs="TH SarabunPSK"/>
                <w:szCs w:val="24"/>
              </w:rPr>
            </w:pPr>
            <w:r w:rsidRPr="00141DE3">
              <w:rPr>
                <w:rFonts w:ascii="TH SarabunPSK" w:hAnsi="TH SarabunPSK" w:cs="TH SarabunPSK"/>
                <w:szCs w:val="24"/>
                <w:lang w:val="en-GB"/>
              </w:rPr>
              <w:t xml:space="preserve">3. </w:t>
            </w:r>
            <w:r w:rsidRPr="00141DE3">
              <w:rPr>
                <w:rFonts w:ascii="TH SarabunPSK" w:hAnsi="TH SarabunPSK" w:cs="TH SarabunPSK"/>
                <w:szCs w:val="24"/>
                <w:cs/>
                <w:lang w:val="en-GB"/>
              </w:rPr>
              <w:t xml:space="preserve">การอุทิศตน/จิตบริการ/จิตอาสา  </w:t>
            </w:r>
          </w:p>
          <w:p w:rsidR="00A7397B" w:rsidRPr="00D578BB" w:rsidRDefault="00A7397B" w:rsidP="001C539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97711B" w:rsidRDefault="0097711B" w:rsidP="004606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6C5" w:rsidRPr="00466F85" w:rsidRDefault="004606C5" w:rsidP="004606C5">
      <w:pPr>
        <w:rPr>
          <w:rFonts w:ascii="TH SarabunPSK" w:hAnsi="TH SarabunPSK" w:cs="TH SarabunPSK"/>
          <w:b/>
          <w:bCs/>
          <w:sz w:val="32"/>
          <w:szCs w:val="32"/>
        </w:rPr>
      </w:pPr>
      <w:r w:rsidRPr="00466F85">
        <w:rPr>
          <w:rFonts w:ascii="TH SarabunPSK" w:hAnsi="TH SarabunPSK" w:cs="TH SarabunPSK"/>
          <w:b/>
          <w:bCs/>
          <w:sz w:val="32"/>
          <w:szCs w:val="32"/>
          <w:cs/>
        </w:rPr>
        <w:t>(3)  ลักษณะโดยรวมของบุคลากร</w:t>
      </w:r>
    </w:p>
    <w:p w:rsidR="004606C5" w:rsidRDefault="00141DE3" w:rsidP="00FB4F0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270929">
        <w:rPr>
          <w:rFonts w:ascii="TH SarabunPSK" w:hAnsi="TH SarabunPSK" w:cs="TH SarabunPSK"/>
          <w:sz w:val="32"/>
          <w:szCs w:val="32"/>
          <w:cs/>
        </w:rPr>
        <w:t xml:space="preserve">มีบุคลากรรวมทั้งสิ้น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606C5" w:rsidRPr="00540914">
        <w:rPr>
          <w:rFonts w:ascii="TH SarabunPSK" w:hAnsi="TH SarabunPSK" w:cs="TH SarabunPSK"/>
          <w:sz w:val="32"/>
          <w:szCs w:val="32"/>
          <w:cs/>
        </w:rPr>
        <w:t>คน ประกอบด้วย 2 สายงานคือ สายงานหลัก ได้แก่ แพทย์ ทันตแพทย์ เภสัชกร พยาบาล  นักวิชาก</w:t>
      </w:r>
      <w:r w:rsidR="001F2E62">
        <w:rPr>
          <w:rFonts w:ascii="TH SarabunPSK" w:hAnsi="TH SarabunPSK" w:cs="TH SarabunPSK"/>
          <w:sz w:val="32"/>
          <w:szCs w:val="32"/>
          <w:cs/>
        </w:rPr>
        <w:t>ารสาธารณสุข  นักกายภาพบำบัด นัก</w:t>
      </w:r>
      <w:r w:rsidR="004606C5" w:rsidRPr="00540914">
        <w:rPr>
          <w:rFonts w:ascii="TH SarabunPSK" w:hAnsi="TH SarabunPSK" w:cs="TH SarabunPSK"/>
          <w:sz w:val="32"/>
          <w:szCs w:val="32"/>
          <w:cs/>
        </w:rPr>
        <w:t xml:space="preserve">รังสีการแพทย์ นักเทคนิคการแพทย์  ฯลฯ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606C5" w:rsidRPr="00540914">
        <w:rPr>
          <w:rFonts w:ascii="TH SarabunPSK" w:hAnsi="TH SarabunPSK" w:cs="TH SarabunPSK"/>
          <w:sz w:val="32"/>
          <w:szCs w:val="32"/>
          <w:cs/>
        </w:rPr>
        <w:t xml:space="preserve">  และสายงานสนับสนุน เช่น นักวิเคราะห์นโยบายและแผน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นักทรัพยากรบุคคล นักวิชาการเงิน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และบัญชี ฯลฯ คิดเป็นร้อยละ.................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 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ส่วนใหญ่ข้าราชการถึงร้อยละ ................... อายุงานเฉลี่ย ............... ปี อายุเฉลี่ย ............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ปี รองลงมา คือพนัก</w:t>
      </w:r>
      <w:r>
        <w:rPr>
          <w:rFonts w:ascii="TH SarabunPSK" w:hAnsi="TH SarabunPSK" w:cs="TH SarabunPSK" w:hint="cs"/>
          <w:sz w:val="32"/>
          <w:szCs w:val="32"/>
          <w:cs/>
        </w:rPr>
        <w:t>งานกระทรวงสาธารณสุข ร้อยละ ........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 ลูกจ้างช</w:t>
      </w:r>
      <w:r>
        <w:rPr>
          <w:rFonts w:ascii="TH SarabunPSK" w:hAnsi="TH SarabunPSK" w:cs="TH SarabunPSK" w:hint="cs"/>
          <w:sz w:val="32"/>
          <w:szCs w:val="32"/>
          <w:cs/>
        </w:rPr>
        <w:t>ั่วคราว ร้อยละ .............. ลูกจ้างประจำ ร้อยละ ..................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และน้อ</w:t>
      </w:r>
      <w:r>
        <w:rPr>
          <w:rFonts w:ascii="TH SarabunPSK" w:hAnsi="TH SarabunPSK" w:cs="TH SarabunPSK" w:hint="cs"/>
          <w:sz w:val="32"/>
          <w:szCs w:val="32"/>
          <w:cs/>
        </w:rPr>
        <w:t>ยสุดเป็นพนักงานราชการ ร้อยละ...........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การศึกษาส่วนใหญ่ของบุคลากรในภา</w:t>
      </w:r>
      <w:r>
        <w:rPr>
          <w:rFonts w:ascii="TH SarabunPSK" w:hAnsi="TH SarabunPSK" w:cs="TH SarabunPSK" w:hint="cs"/>
          <w:sz w:val="32"/>
          <w:szCs w:val="32"/>
          <w:cs/>
        </w:rPr>
        <w:t>พรวม ระดับปริญญาตรี ร้อยละ ........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รองลงมา ระ</w:t>
      </w:r>
      <w:r>
        <w:rPr>
          <w:rFonts w:ascii="TH SarabunPSK" w:hAnsi="TH SarabunPSK" w:cs="TH SarabunPSK" w:hint="cs"/>
          <w:sz w:val="32"/>
          <w:szCs w:val="32"/>
          <w:cs/>
        </w:rPr>
        <w:t>ดับต่ำกว่าปริญญาตรี ร้อยละ .......... ระดับปริญญาโท ร้อยละ ..........</w:t>
      </w:r>
      <w:r w:rsidR="004606C5">
        <w:rPr>
          <w:rFonts w:ascii="TH SarabunPSK" w:hAnsi="TH SarabunPSK" w:cs="TH SarabunPSK" w:hint="cs"/>
          <w:sz w:val="32"/>
          <w:szCs w:val="32"/>
          <w:cs/>
        </w:rPr>
        <w:t xml:space="preserve"> และน้อ</w:t>
      </w:r>
      <w:r>
        <w:rPr>
          <w:rFonts w:ascii="TH SarabunPSK" w:hAnsi="TH SarabunPSK" w:cs="TH SarabunPSK" w:hint="cs"/>
          <w:sz w:val="32"/>
          <w:szCs w:val="32"/>
          <w:cs/>
        </w:rPr>
        <w:t>ยสุดเป็นระดับปริญญาเอก ร้อยละ ............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172"/>
        <w:gridCol w:w="835"/>
        <w:gridCol w:w="623"/>
        <w:gridCol w:w="905"/>
        <w:gridCol w:w="654"/>
        <w:gridCol w:w="670"/>
        <w:gridCol w:w="550"/>
        <w:gridCol w:w="596"/>
        <w:gridCol w:w="622"/>
        <w:gridCol w:w="777"/>
        <w:gridCol w:w="1102"/>
        <w:gridCol w:w="1134"/>
      </w:tblGrid>
      <w:tr w:rsidR="004606C5" w:rsidTr="00E71EDE">
        <w:tc>
          <w:tcPr>
            <w:tcW w:w="1172" w:type="dxa"/>
            <w:vMerge w:val="restart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ประเภท</w:t>
            </w:r>
          </w:p>
        </w:tc>
        <w:tc>
          <w:tcPr>
            <w:tcW w:w="835" w:type="dxa"/>
            <w:vMerge w:val="restart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จำนวน</w:t>
            </w:r>
          </w:p>
        </w:tc>
        <w:tc>
          <w:tcPr>
            <w:tcW w:w="1528" w:type="dxa"/>
            <w:gridSpan w:val="2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ประเภทสายงาน</w:t>
            </w:r>
          </w:p>
        </w:tc>
        <w:tc>
          <w:tcPr>
            <w:tcW w:w="2470" w:type="dxa"/>
            <w:gridSpan w:val="4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ระดับการศึกษา(คน)</w:t>
            </w:r>
          </w:p>
        </w:tc>
        <w:tc>
          <w:tcPr>
            <w:tcW w:w="1399" w:type="dxa"/>
            <w:gridSpan w:val="2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เพศ (คน)</w:t>
            </w:r>
          </w:p>
        </w:tc>
        <w:tc>
          <w:tcPr>
            <w:tcW w:w="1102" w:type="dxa"/>
            <w:vMerge w:val="restart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อายุเฉลี่ย</w:t>
            </w:r>
          </w:p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(ปี)</w:t>
            </w:r>
          </w:p>
        </w:tc>
        <w:tc>
          <w:tcPr>
            <w:tcW w:w="1134" w:type="dxa"/>
            <w:vMerge w:val="restart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อายุงานเฉลี่ย (ปี)</w:t>
            </w:r>
          </w:p>
        </w:tc>
      </w:tr>
      <w:tr w:rsidR="004606C5" w:rsidTr="00E71EDE">
        <w:tc>
          <w:tcPr>
            <w:tcW w:w="1172" w:type="dxa"/>
            <w:vMerge/>
          </w:tcPr>
          <w:p w:rsidR="004606C5" w:rsidRPr="00D578BB" w:rsidRDefault="004606C5" w:rsidP="00255787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5" w:type="dxa"/>
            <w:vMerge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23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สายงานหลัก</w:t>
            </w:r>
          </w:p>
        </w:tc>
        <w:tc>
          <w:tcPr>
            <w:tcW w:w="905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สายงานสนับสนุน</w:t>
            </w:r>
          </w:p>
        </w:tc>
        <w:tc>
          <w:tcPr>
            <w:tcW w:w="65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szCs w:val="24"/>
              </w:rPr>
              <w:t>&lt;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ป.ตรี</w:t>
            </w:r>
          </w:p>
        </w:tc>
        <w:tc>
          <w:tcPr>
            <w:tcW w:w="670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ป.ตรี</w:t>
            </w:r>
          </w:p>
        </w:tc>
        <w:tc>
          <w:tcPr>
            <w:tcW w:w="550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ป.โท</w:t>
            </w:r>
          </w:p>
        </w:tc>
        <w:tc>
          <w:tcPr>
            <w:tcW w:w="596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ป.เอก</w:t>
            </w:r>
          </w:p>
        </w:tc>
        <w:tc>
          <w:tcPr>
            <w:tcW w:w="62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ชาย</w:t>
            </w:r>
          </w:p>
        </w:tc>
        <w:tc>
          <w:tcPr>
            <w:tcW w:w="777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หญิง</w:t>
            </w:r>
          </w:p>
        </w:tc>
        <w:tc>
          <w:tcPr>
            <w:tcW w:w="1102" w:type="dxa"/>
            <w:vMerge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vMerge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606C5" w:rsidTr="00E71EDE">
        <w:tc>
          <w:tcPr>
            <w:tcW w:w="1172" w:type="dxa"/>
          </w:tcPr>
          <w:p w:rsidR="004606C5" w:rsidRPr="00D578BB" w:rsidRDefault="004606C5" w:rsidP="00255787">
            <w:pPr>
              <w:ind w:left="34" w:hanging="42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1. ข้าราชการ</w:t>
            </w:r>
          </w:p>
        </w:tc>
        <w:tc>
          <w:tcPr>
            <w:tcW w:w="83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4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6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2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606C5" w:rsidTr="00E71EDE">
        <w:tc>
          <w:tcPr>
            <w:tcW w:w="117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2. ล</w:t>
            </w:r>
            <w:r w:rsidRPr="00D578BB">
              <w:rPr>
                <w:rFonts w:ascii="TH SarabunPSK" w:hAnsi="TH SarabunPSK" w:cs="TH SarabunPSK" w:hint="cs"/>
                <w:szCs w:val="24"/>
                <w:cs/>
              </w:rPr>
              <w:t>ู</w:t>
            </w:r>
            <w:r w:rsidRPr="00D578BB">
              <w:rPr>
                <w:rFonts w:ascii="TH SarabunPSK" w:hAnsi="TH SarabunPSK" w:cs="TH SarabunPSK"/>
                <w:szCs w:val="24"/>
                <w:cs/>
              </w:rPr>
              <w:t>กจ้างประจำ</w:t>
            </w:r>
          </w:p>
        </w:tc>
        <w:tc>
          <w:tcPr>
            <w:tcW w:w="83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4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6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2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7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606C5" w:rsidTr="00E71EDE">
        <w:trPr>
          <w:trHeight w:val="455"/>
        </w:trPr>
        <w:tc>
          <w:tcPr>
            <w:tcW w:w="117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3. พนักงานราชการ</w:t>
            </w:r>
          </w:p>
        </w:tc>
        <w:tc>
          <w:tcPr>
            <w:tcW w:w="83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4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6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2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606C5" w:rsidTr="00E71EDE">
        <w:tc>
          <w:tcPr>
            <w:tcW w:w="117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4. ลูกจ้างชั่วคราว</w:t>
            </w:r>
          </w:p>
        </w:tc>
        <w:tc>
          <w:tcPr>
            <w:tcW w:w="83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4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6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2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606C5" w:rsidTr="00E71EDE">
        <w:tc>
          <w:tcPr>
            <w:tcW w:w="1172" w:type="dxa"/>
          </w:tcPr>
          <w:p w:rsidR="004606C5" w:rsidRPr="00D578BB" w:rsidRDefault="004606C5" w:rsidP="00255787">
            <w:pPr>
              <w:ind w:left="34"/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5. พนักงานกระทรวง สาธารณสุข</w:t>
            </w:r>
          </w:p>
        </w:tc>
        <w:tc>
          <w:tcPr>
            <w:tcW w:w="83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5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4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6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2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606C5" w:rsidTr="00E71EDE">
        <w:tc>
          <w:tcPr>
            <w:tcW w:w="117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835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23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5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6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2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4606C5" w:rsidRPr="00D578BB" w:rsidRDefault="004606C5" w:rsidP="00255787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4606C5" w:rsidRDefault="004606C5" w:rsidP="003C581F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ปัจจัยที่มีผลต่อการให้ความร่วมมือของแต่ละประเภทบุคลากร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4606C5" w:rsidTr="00255787">
        <w:tc>
          <w:tcPr>
            <w:tcW w:w="3652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ประเภทบุคลากร</w:t>
            </w:r>
          </w:p>
        </w:tc>
        <w:tc>
          <w:tcPr>
            <w:tcW w:w="5954" w:type="dxa"/>
          </w:tcPr>
          <w:p w:rsidR="004606C5" w:rsidRPr="00D578BB" w:rsidRDefault="004606C5" w:rsidP="002557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ปัจจัยที่มีผลต่อการให้ความร่วมมือ</w:t>
            </w:r>
          </w:p>
        </w:tc>
      </w:tr>
      <w:tr w:rsidR="004606C5" w:rsidTr="00255787">
        <w:tc>
          <w:tcPr>
            <w:tcW w:w="3652" w:type="dxa"/>
          </w:tcPr>
          <w:p w:rsidR="004606C5" w:rsidRPr="00DD625F" w:rsidRDefault="00DD625F" w:rsidP="00DD625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 w:rsidR="004606C5" w:rsidRPr="00DD625F">
              <w:rPr>
                <w:rFonts w:ascii="TH SarabunPSK" w:hAnsi="TH SarabunPSK" w:cs="TH SarabunPSK" w:hint="cs"/>
                <w:szCs w:val="24"/>
                <w:cs/>
              </w:rPr>
              <w:t>ข้าราชการ</w:t>
            </w:r>
          </w:p>
        </w:tc>
        <w:tc>
          <w:tcPr>
            <w:tcW w:w="5954" w:type="dxa"/>
          </w:tcPr>
          <w:p w:rsidR="004606C5" w:rsidRPr="00D578BB" w:rsidRDefault="004606C5" w:rsidP="0025578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 xml:space="preserve">ความก้าวหน้าในสายวิชาชีพ การแต่งตั้งโยกย้าย เลื่อนระดับ </w:t>
            </w:r>
          </w:p>
          <w:p w:rsidR="004606C5" w:rsidRPr="00D578BB" w:rsidRDefault="004606C5" w:rsidP="0025578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การเลื่อนเงินเดือน ที่โปร่งใส เป็นธรรม</w:t>
            </w:r>
          </w:p>
        </w:tc>
      </w:tr>
      <w:tr w:rsidR="004606C5" w:rsidTr="00255787">
        <w:tc>
          <w:tcPr>
            <w:tcW w:w="3652" w:type="dxa"/>
          </w:tcPr>
          <w:p w:rsidR="004606C5" w:rsidRPr="00DD625F" w:rsidRDefault="00DD625F" w:rsidP="00DD625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="004606C5" w:rsidRPr="00DD625F">
              <w:rPr>
                <w:rFonts w:ascii="TH SarabunPSK" w:hAnsi="TH SarabunPSK" w:cs="TH SarabunPSK" w:hint="cs"/>
                <w:szCs w:val="24"/>
                <w:cs/>
              </w:rPr>
              <w:t>ลูกจ้างประจำ</w:t>
            </w:r>
          </w:p>
        </w:tc>
        <w:tc>
          <w:tcPr>
            <w:tcW w:w="5954" w:type="dxa"/>
          </w:tcPr>
          <w:p w:rsidR="004606C5" w:rsidRPr="00D578BB" w:rsidRDefault="004606C5" w:rsidP="0025578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สวัสดิการหลังเกษียณอายุ  การขยายเวลาความครอบคลุมในการรักษาพยาบาล</w:t>
            </w:r>
          </w:p>
        </w:tc>
      </w:tr>
      <w:tr w:rsidR="004606C5" w:rsidTr="00255787">
        <w:tc>
          <w:tcPr>
            <w:tcW w:w="3652" w:type="dxa"/>
          </w:tcPr>
          <w:p w:rsidR="004606C5" w:rsidRPr="00DD625F" w:rsidRDefault="00DD625F" w:rsidP="00DD625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  <w:r w:rsidR="004606C5" w:rsidRPr="00DD625F">
              <w:rPr>
                <w:rFonts w:ascii="TH SarabunPSK" w:hAnsi="TH SarabunPSK" w:cs="TH SarabunPSK" w:hint="cs"/>
                <w:szCs w:val="24"/>
                <w:cs/>
              </w:rPr>
              <w:t xml:space="preserve"> พนักงานราชการ</w:t>
            </w:r>
          </w:p>
        </w:tc>
        <w:tc>
          <w:tcPr>
            <w:tcW w:w="5954" w:type="dxa"/>
          </w:tcPr>
          <w:p w:rsidR="004606C5" w:rsidRPr="00D578BB" w:rsidRDefault="004606C5" w:rsidP="0025578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สภาพแวดล้อมในการทำงานที่ดี เงินเดือนที่เหมาะสมสวัสดิการ</w:t>
            </w:r>
            <w:r w:rsidR="002973C8" w:rsidRPr="00D578BB">
              <w:rPr>
                <w:rFonts w:ascii="TH SarabunPSK" w:hAnsi="TH SarabunPSK" w:cs="TH SarabunPSK" w:hint="cs"/>
                <w:szCs w:val="24"/>
                <w:cs/>
              </w:rPr>
              <w:t>ที่ดี</w:t>
            </w:r>
          </w:p>
        </w:tc>
      </w:tr>
      <w:tr w:rsidR="004606C5" w:rsidTr="00255787">
        <w:tc>
          <w:tcPr>
            <w:tcW w:w="3652" w:type="dxa"/>
          </w:tcPr>
          <w:p w:rsidR="004606C5" w:rsidRPr="00DD625F" w:rsidRDefault="00DD625F" w:rsidP="00DD625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  <w:r w:rsidR="004606C5" w:rsidRPr="00DD625F">
              <w:rPr>
                <w:rFonts w:ascii="TH SarabunPSK" w:hAnsi="TH SarabunPSK" w:cs="TH SarabunPSK" w:hint="cs"/>
                <w:szCs w:val="24"/>
                <w:cs/>
              </w:rPr>
              <w:t>ลูกจ้างชั่วคราว</w:t>
            </w:r>
          </w:p>
        </w:tc>
        <w:tc>
          <w:tcPr>
            <w:tcW w:w="5954" w:type="dxa"/>
          </w:tcPr>
          <w:p w:rsidR="004606C5" w:rsidRPr="00D578BB" w:rsidRDefault="004606C5" w:rsidP="0025578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ผลประโยชน์ตอบแทนที่เพียงพอ และความมั่นคงของการทำงาน</w:t>
            </w:r>
            <w:r w:rsidR="002973C8" w:rsidRPr="00D578BB">
              <w:rPr>
                <w:rFonts w:ascii="TH SarabunPSK" w:hAnsi="TH SarabunPSK" w:cs="TH SarabunPSK" w:hint="cs"/>
                <w:szCs w:val="24"/>
                <w:cs/>
              </w:rPr>
              <w:t xml:space="preserve"> สวัสดิการที่ดี</w:t>
            </w:r>
          </w:p>
        </w:tc>
      </w:tr>
      <w:tr w:rsidR="004606C5" w:rsidTr="00255787">
        <w:tc>
          <w:tcPr>
            <w:tcW w:w="3652" w:type="dxa"/>
          </w:tcPr>
          <w:p w:rsidR="004606C5" w:rsidRPr="00DD625F" w:rsidRDefault="00DD625F" w:rsidP="00DD625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5.</w:t>
            </w:r>
            <w:r w:rsidR="004606C5" w:rsidRPr="00DD625F">
              <w:rPr>
                <w:rFonts w:ascii="TH SarabunPSK" w:hAnsi="TH SarabunPSK" w:cs="TH SarabunPSK" w:hint="cs"/>
                <w:szCs w:val="24"/>
                <w:cs/>
              </w:rPr>
              <w:t>พนักงานกระทรวงสาธารณสุข</w:t>
            </w:r>
          </w:p>
        </w:tc>
        <w:tc>
          <w:tcPr>
            <w:tcW w:w="5954" w:type="dxa"/>
          </w:tcPr>
          <w:p w:rsidR="004606C5" w:rsidRPr="00D578BB" w:rsidRDefault="004606C5" w:rsidP="0025578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78BB">
              <w:rPr>
                <w:rFonts w:ascii="TH SarabunPSK" w:hAnsi="TH SarabunPSK" w:cs="TH SarabunPSK" w:hint="cs"/>
                <w:szCs w:val="24"/>
                <w:cs/>
              </w:rPr>
              <w:t>สภาพแวดล้อมในการทำงานที่ดี เงินเดือนที่เหมาะสม</w:t>
            </w:r>
            <w:r w:rsidR="002973C8" w:rsidRPr="00D578BB">
              <w:rPr>
                <w:rFonts w:ascii="TH SarabunPSK" w:hAnsi="TH SarabunPSK" w:cs="TH SarabunPSK" w:hint="cs"/>
                <w:szCs w:val="24"/>
                <w:cs/>
              </w:rPr>
              <w:t xml:space="preserve"> สวัสดิการที่ดี</w:t>
            </w:r>
          </w:p>
        </w:tc>
      </w:tr>
    </w:tbl>
    <w:p w:rsidR="001C5396" w:rsidRDefault="00BB48A8" w:rsidP="00270929">
      <w:pPr>
        <w:pStyle w:val="NormalWeb1"/>
        <w:spacing w:before="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(</w:t>
      </w:r>
      <w:r w:rsidRPr="00466F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4)สินทรัพย์</w:t>
      </w:r>
    </w:p>
    <w:p w:rsidR="004D0FC8" w:rsidRDefault="00074B7D" w:rsidP="00270929">
      <w:pPr>
        <w:pStyle w:val="NormalWeb1"/>
        <w:spacing w:before="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="00141D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นักงานสาธารณสุขจังหวัดพิษณุโลก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มีอาคารสถานบริการ อุปกรณ์ เครื่องมือทางการแพทย์ที่สำคัญ มีเทคโนโลยี</w:t>
      </w:r>
      <w:r w:rsidR="00D578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ที่ทันสมัย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รวมทั้งสิ่งอำนวยความสะดวกอื่นๆที่สำคัญในการบริหารจัดการ การใ</w:t>
      </w:r>
      <w:r w:rsidR="00653481">
        <w:rPr>
          <w:rFonts w:ascii="TH SarabunPSK" w:hAnsi="TH SarabunPSK" w:cs="TH SarabunPSK" w:hint="cs"/>
          <w:sz w:val="32"/>
          <w:szCs w:val="32"/>
          <w:cs/>
          <w:lang w:bidi="th-TH"/>
        </w:rPr>
        <w:t>ห้บริการ และการปฏิบัติงาน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027"/>
      </w:tblGrid>
      <w:tr w:rsidR="002973C8" w:rsidTr="002973C8">
        <w:tc>
          <w:tcPr>
            <w:tcW w:w="1384" w:type="dxa"/>
          </w:tcPr>
          <w:p w:rsidR="002973C8" w:rsidRPr="00D578BB" w:rsidRDefault="002973C8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lang w:bidi="th-TH"/>
              </w:rPr>
            </w:pPr>
            <w:r w:rsidRPr="00D578BB">
              <w:rPr>
                <w:rFonts w:ascii="TH SarabunPSK" w:hAnsi="TH SarabunPSK" w:cs="TH SarabunPSK" w:hint="cs"/>
                <w:cs/>
                <w:lang w:bidi="th-TH"/>
              </w:rPr>
              <w:t>สถานบริการ</w:t>
            </w:r>
          </w:p>
        </w:tc>
        <w:tc>
          <w:tcPr>
            <w:tcW w:w="8237" w:type="dxa"/>
          </w:tcPr>
          <w:p w:rsidR="00381254" w:rsidRPr="00D578BB" w:rsidRDefault="002973C8" w:rsidP="0059670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lang w:bidi="th-TH"/>
              </w:rPr>
            </w:pPr>
            <w:r w:rsidRPr="00D578BB">
              <w:rPr>
                <w:rFonts w:ascii="TH SarabunPSK" w:hAnsi="TH SarabunPSK" w:cs="TH SarabunPSK" w:hint="cs"/>
                <w:cs/>
                <w:lang w:bidi="th-TH"/>
              </w:rPr>
              <w:t xml:space="preserve">สำนักงานสาธารณสุขจังหวัด1แห่ง </w:t>
            </w:r>
            <w:r w:rsidR="00141DE3">
              <w:rPr>
                <w:rFonts w:ascii="TH SarabunPSK" w:hAnsi="TH SarabunPSK" w:cs="TH SarabunPSK" w:hint="cs"/>
                <w:spacing w:val="-10"/>
                <w:cs/>
                <w:lang w:bidi="th-TH"/>
              </w:rPr>
              <w:t xml:space="preserve">โรงพยาบาลศูนย์ </w:t>
            </w:r>
            <w:r w:rsidR="00141DE3">
              <w:rPr>
                <w:rFonts w:ascii="TH SarabunPSK" w:hAnsi="TH SarabunPSK" w:cs="TH SarabunPSK"/>
                <w:spacing w:val="-10"/>
                <w:lang w:bidi="th-TH"/>
              </w:rPr>
              <w:t>1</w:t>
            </w:r>
            <w:r w:rsidRPr="00D578BB">
              <w:rPr>
                <w:rFonts w:ascii="TH SarabunPSK" w:hAnsi="TH SarabunPSK" w:cs="TH SarabunPSK" w:hint="cs"/>
                <w:spacing w:val="-10"/>
                <w:cs/>
                <w:lang w:bidi="th-TH"/>
              </w:rPr>
              <w:t xml:space="preserve"> แห่ง</w:t>
            </w:r>
            <w:r w:rsidRPr="00D578BB">
              <w:rPr>
                <w:rFonts w:ascii="TH SarabunPSK" w:hAnsi="TH SarabunPSK" w:cs="TH SarabunPSK"/>
                <w:spacing w:val="-10"/>
                <w:cs/>
                <w:lang w:bidi="th-TH"/>
              </w:rPr>
              <w:t xml:space="preserve">โรงพยาบาลชุมชน  </w:t>
            </w:r>
            <w:r w:rsidR="00141DE3">
              <w:rPr>
                <w:rFonts w:ascii="TH SarabunPSK" w:hAnsi="TH SarabunPSK" w:cs="TH SarabunPSK"/>
                <w:spacing w:val="-10"/>
                <w:lang w:bidi="th-TH"/>
              </w:rPr>
              <w:t>8</w:t>
            </w:r>
            <w:r w:rsidR="00141DE3">
              <w:rPr>
                <w:rFonts w:ascii="TH SarabunPSK" w:hAnsi="TH SarabunPSK" w:cs="TH SarabunPSK"/>
                <w:spacing w:val="-10"/>
                <w:cs/>
                <w:lang w:bidi="th-TH"/>
              </w:rPr>
              <w:t xml:space="preserve">แห่ง  สำนักงานสาธารณสุขอำเภอ  </w:t>
            </w:r>
            <w:r w:rsidR="00141DE3">
              <w:rPr>
                <w:rFonts w:ascii="TH SarabunPSK" w:hAnsi="TH SarabunPSK" w:cs="TH SarabunPSK"/>
                <w:spacing w:val="-10"/>
                <w:lang w:bidi="th-TH"/>
              </w:rPr>
              <w:t>9</w:t>
            </w:r>
            <w:r w:rsidRPr="00D578BB">
              <w:rPr>
                <w:rFonts w:ascii="TH SarabunPSK" w:hAnsi="TH SarabunPSK" w:cs="TH SarabunPSK"/>
                <w:spacing w:val="-10"/>
                <w:cs/>
                <w:lang w:bidi="th-TH"/>
              </w:rPr>
              <w:t xml:space="preserve">  แห่ง  </w:t>
            </w:r>
            <w:r w:rsidR="00653481">
              <w:rPr>
                <w:rFonts w:ascii="TH SarabunPSK" w:hAnsi="TH SarabunPSK" w:cs="TH SarabunPSK" w:hint="cs"/>
                <w:spacing w:val="-10"/>
                <w:cs/>
                <w:lang w:bidi="th-TH"/>
              </w:rPr>
              <w:t>โรงพยาบาลส่งเสริมสุขภาพตำบล</w:t>
            </w:r>
            <w:r w:rsidR="00141DE3">
              <w:rPr>
                <w:rFonts w:ascii="TH SarabunPSK" w:hAnsi="TH SarabunPSK" w:cs="TH SarabunPSK"/>
                <w:spacing w:val="-10"/>
                <w:lang w:bidi="th-TH"/>
              </w:rPr>
              <w:t>1</w:t>
            </w:r>
            <w:r w:rsidRPr="00D578BB">
              <w:rPr>
                <w:rFonts w:ascii="TH SarabunPSK" w:hAnsi="TH SarabunPSK" w:cs="TH SarabunPSK" w:hint="cs"/>
                <w:spacing w:val="-10"/>
                <w:cs/>
                <w:lang w:bidi="th-TH"/>
              </w:rPr>
              <w:t>47</w:t>
            </w:r>
            <w:r w:rsidRPr="00D578BB">
              <w:rPr>
                <w:rFonts w:ascii="TH SarabunPSK" w:hAnsi="TH SarabunPSK" w:cs="TH SarabunPSK"/>
                <w:spacing w:val="-10"/>
                <w:cs/>
                <w:lang w:bidi="th-TH"/>
              </w:rPr>
              <w:t xml:space="preserve"> แห่ง</w:t>
            </w:r>
            <w:r w:rsidR="001F2E62" w:rsidRPr="00D578BB">
              <w:rPr>
                <w:rFonts w:ascii="TH SarabunPSK" w:hAnsi="TH SarabunPSK" w:cs="TH SarabunPSK" w:hint="cs"/>
                <w:spacing w:val="-10"/>
                <w:cs/>
                <w:lang w:bidi="th-TH"/>
              </w:rPr>
              <w:t xml:space="preserve">มี </w:t>
            </w:r>
            <w:r w:rsidR="001F2E62" w:rsidRPr="00D578BB">
              <w:rPr>
                <w:rFonts w:ascii="TH SarabunPSK" w:hAnsi="TH SarabunPSK" w:cs="TH SarabunPSK"/>
                <w:spacing w:val="-10"/>
                <w:lang w:bidi="th-TH"/>
              </w:rPr>
              <w:t>Node CT Scan Stroke</w:t>
            </w:r>
            <w:r w:rsidR="00596709">
              <w:rPr>
                <w:rFonts w:ascii="TH SarabunPSK" w:hAnsi="TH SarabunPSK" w:cs="TH SarabunPSK" w:hint="cs"/>
                <w:spacing w:val="-10"/>
                <w:cs/>
                <w:lang w:bidi="th-TH"/>
              </w:rPr>
              <w:t xml:space="preserve"> คือ</w:t>
            </w:r>
          </w:p>
        </w:tc>
      </w:tr>
      <w:tr w:rsidR="00381254" w:rsidTr="002973C8">
        <w:tc>
          <w:tcPr>
            <w:tcW w:w="1384" w:type="dxa"/>
          </w:tcPr>
          <w:p w:rsidR="00381254" w:rsidRPr="00D578BB" w:rsidRDefault="00381254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D578BB">
              <w:rPr>
                <w:rFonts w:ascii="TH SarabunPSK" w:hAnsi="TH SarabunPSK" w:cs="TH SarabunPSK" w:hint="cs"/>
                <w:cs/>
                <w:lang w:bidi="th-TH"/>
              </w:rPr>
              <w:t>สิ่งอำนวยความสะดวก</w:t>
            </w:r>
          </w:p>
        </w:tc>
        <w:tc>
          <w:tcPr>
            <w:tcW w:w="8237" w:type="dxa"/>
          </w:tcPr>
          <w:p w:rsidR="00381254" w:rsidRPr="00D578BB" w:rsidRDefault="00381254" w:rsidP="0097711B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792F40">
              <w:rPr>
                <w:rFonts w:ascii="TH SarabunPSK" w:hAnsi="TH SarabunPSK" w:cs="TH SarabunPSK"/>
                <w:cs/>
                <w:lang w:bidi="th-TH"/>
              </w:rPr>
              <w:t>เครื่องปรับอากาศ, ภูมิทัศน์</w:t>
            </w:r>
            <w:r w:rsidRPr="00792F40">
              <w:rPr>
                <w:rFonts w:ascii="TH SarabunPSK" w:hAnsi="TH SarabunPSK" w:cs="TH SarabunPSK"/>
                <w:rtl/>
                <w:cs/>
              </w:rPr>
              <w:t xml:space="preserve">  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ลานจอดรถ</w:t>
            </w:r>
            <w:r w:rsidRPr="00792F40">
              <w:rPr>
                <w:rFonts w:ascii="TH SarabunPSK" w:hAnsi="TH SarabunPSK" w:cs="TH SarabunPSK"/>
              </w:rPr>
              <w:t xml:space="preserve">, 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หอพัก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ห้องประชุม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คลีนิคบริการรักษา</w:t>
            </w:r>
            <w:r w:rsidRPr="00792F40">
              <w:rPr>
                <w:rFonts w:ascii="TH SarabunPSK" w:hAnsi="TH SarabunPSK" w:cs="TH SarabunPSK"/>
              </w:rPr>
              <w:t xml:space="preserve">, 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ศูนย์บริ</w:t>
            </w:r>
            <w:r w:rsidRPr="00D578BB">
              <w:rPr>
                <w:rStyle w:val="PageNumber"/>
                <w:rFonts w:ascii="TH SarabunPSK" w:hAnsi="TH SarabunPSK" w:cs="TH SarabunPSK"/>
                <w:cs/>
                <w:lang w:bidi="th-TH"/>
              </w:rPr>
              <w:t>ก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ารแพทย์แผนไทย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ป้ายประชาสัมพันธ์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สหกรณ์บริการ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สถานที่ออกกำลังกาย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ระบบบำบัดน้ำเสีย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ศูนย์ฝึกอบรม</w:t>
            </w:r>
            <w:r w:rsidRPr="00792F40">
              <w:rPr>
                <w:rFonts w:ascii="TH SarabunPSK" w:hAnsi="TH SarabunPSK" w:cs="TH SarabunPSK"/>
                <w:rtl/>
                <w:cs/>
              </w:rPr>
              <w:t>/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สถานที่เรียน</w:t>
            </w:r>
            <w:r w:rsidRPr="00792F40">
              <w:rPr>
                <w:rFonts w:ascii="TH SarabunPSK" w:hAnsi="TH SarabunPSK" w:cs="TH SarabunPSK"/>
                <w:rtl/>
                <w:cs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ระบบรักษาความปลอดภัย</w:t>
            </w:r>
          </w:p>
        </w:tc>
      </w:tr>
      <w:tr w:rsidR="00D578BB" w:rsidTr="002973C8">
        <w:tc>
          <w:tcPr>
            <w:tcW w:w="1384" w:type="dxa"/>
          </w:tcPr>
          <w:p w:rsidR="00D578BB" w:rsidRPr="00D578BB" w:rsidRDefault="00D578BB" w:rsidP="00255787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D578BB">
              <w:rPr>
                <w:rFonts w:ascii="TH SarabunPSK" w:hAnsi="TH SarabunPSK" w:cs="TH SarabunPSK" w:hint="cs"/>
                <w:cs/>
                <w:lang w:bidi="th-TH"/>
              </w:rPr>
              <w:t>อุปกรณ์</w:t>
            </w:r>
          </w:p>
        </w:tc>
        <w:tc>
          <w:tcPr>
            <w:tcW w:w="8237" w:type="dxa"/>
          </w:tcPr>
          <w:p w:rsidR="00D578BB" w:rsidRPr="00D578BB" w:rsidRDefault="00D578BB" w:rsidP="0097711B">
            <w:pPr>
              <w:pStyle w:val="NormalWeb1"/>
              <w:spacing w:before="0" w:after="0"/>
              <w:rPr>
                <w:rFonts w:ascii="TH SarabunPSK" w:hAnsi="TH SarabunPSK" w:cs="TH SarabunPSK"/>
                <w:lang w:bidi="th-TH"/>
              </w:rPr>
            </w:pPr>
            <w:r w:rsidRPr="00792F4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 w:rsidRPr="00792F40">
              <w:rPr>
                <w:rFonts w:ascii="TH SarabunPSK" w:hAnsi="TH SarabunPSK" w:cs="TH SarabunPSK"/>
              </w:rPr>
              <w:t>,FAX,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วิทยุสื่อสาร</w:t>
            </w:r>
            <w:r w:rsidRPr="00792F40">
              <w:rPr>
                <w:rFonts w:ascii="TH SarabunPSK" w:hAnsi="TH SarabunPSK" w:cs="TH SarabunPSK"/>
              </w:rPr>
              <w:t>,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โทรศัพท์</w:t>
            </w:r>
            <w:r w:rsidRPr="00792F40">
              <w:rPr>
                <w:rFonts w:ascii="TH SarabunPSK" w:hAnsi="TH SarabunPSK" w:cs="TH SarabunPSK"/>
              </w:rPr>
              <w:t xml:space="preserve">, 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เครื่องเสียง</w:t>
            </w:r>
            <w:r w:rsidRPr="00792F40">
              <w:rPr>
                <w:rFonts w:ascii="TH SarabunPSK" w:hAnsi="TH SarabunPSK" w:cs="TH SarabunPSK"/>
              </w:rPr>
              <w:t xml:space="preserve">, 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อุปกรณ์โสตทัศนูปกรณ์</w:t>
            </w:r>
            <w:r w:rsidRPr="00792F40">
              <w:rPr>
                <w:rFonts w:ascii="TH SarabunPSK" w:hAnsi="TH SarabunPSK" w:cs="TH SarabunPSK"/>
              </w:rPr>
              <w:t xml:space="preserve">, 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กล้องโปรเจ็คเตอร์</w:t>
            </w:r>
            <w:r w:rsidRPr="00792F40">
              <w:rPr>
                <w:rFonts w:ascii="TH SarabunPSK" w:hAnsi="TH SarabunPSK" w:cs="TH SarabunPSK"/>
              </w:rPr>
              <w:t>copy-print</w:t>
            </w:r>
            <w:r w:rsidRPr="00792F40">
              <w:rPr>
                <w:rFonts w:ascii="TH SarabunPSK" w:hAnsi="TH SarabunPSK" w:cs="TH SarabunPSK"/>
                <w:cs/>
                <w:lang w:bidi="th-TH"/>
              </w:rPr>
              <w:t>,ตู้เก็บความเย็น,อุปกรณ์ที่ใช้ป้องกันตนเอง,เครื่องมือตรวจวัดทางวิทยาศาสตร์สิ่งแวดล้อม,อุปกรณ์ตรวจสารปนเปื้อน</w:t>
            </w:r>
            <w:r w:rsidRPr="00792F40">
              <w:rPr>
                <w:rFonts w:ascii="TH SarabunPSK" w:hAnsi="TH SarabunPSK" w:cs="TH SarabunPSK" w:hint="cs"/>
                <w:cs/>
                <w:lang w:bidi="th-TH"/>
              </w:rPr>
              <w:t>หุ่นผู้ป่วยจำลองสาธิต</w:t>
            </w:r>
            <w:r w:rsidRPr="00792F40">
              <w:rPr>
                <w:rFonts w:ascii="TH SarabunPSK" w:hAnsi="TH SarabunPSK" w:cs="TH SarabunPSK"/>
                <w:lang w:bidi="th-TH"/>
              </w:rPr>
              <w:t>CPR</w:t>
            </w:r>
          </w:p>
        </w:tc>
      </w:tr>
      <w:tr w:rsidR="00D578BB" w:rsidTr="002973C8">
        <w:tc>
          <w:tcPr>
            <w:tcW w:w="1384" w:type="dxa"/>
          </w:tcPr>
          <w:p w:rsidR="00D578BB" w:rsidRPr="00D578BB" w:rsidRDefault="00D578BB" w:rsidP="00255787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D578BB">
              <w:rPr>
                <w:rFonts w:ascii="TH SarabunPSK" w:hAnsi="TH SarabunPSK" w:cs="TH SarabunPSK" w:hint="cs"/>
                <w:cs/>
                <w:lang w:bidi="th-TH"/>
              </w:rPr>
              <w:t>เทคโนโลยี</w:t>
            </w:r>
          </w:p>
        </w:tc>
        <w:tc>
          <w:tcPr>
            <w:tcW w:w="8237" w:type="dxa"/>
          </w:tcPr>
          <w:p w:rsidR="00D578BB" w:rsidRPr="00792F40" w:rsidRDefault="00D578BB" w:rsidP="0097711B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lang w:bidi="th-TH"/>
              </w:rPr>
            </w:pPr>
            <w:r w:rsidRPr="00D578BB">
              <w:rPr>
                <w:rFonts w:ascii="TH SarabunPSK" w:hAnsi="TH SarabunPSK" w:cs="TH SarabunPSK"/>
                <w:cs/>
                <w:lang w:bidi="th-TH"/>
              </w:rPr>
              <w:t xml:space="preserve">เครื่อง </w:t>
            </w:r>
            <w:r w:rsidRPr="00D578BB">
              <w:rPr>
                <w:rFonts w:ascii="TH SarabunPSK" w:hAnsi="TH SarabunPSK" w:cs="TH SarabunPSK"/>
                <w:lang w:bidi="th-TH"/>
              </w:rPr>
              <w:t>finger scan</w:t>
            </w:r>
            <w:r w:rsidRPr="00D578BB">
              <w:rPr>
                <w:rFonts w:ascii="TH SarabunPSK" w:hAnsi="TH SarabunPSK" w:cs="TH SarabunPSK"/>
                <w:cs/>
                <w:lang w:bidi="th-TH"/>
              </w:rPr>
              <w:t>,</w:t>
            </w:r>
            <w:r w:rsidRPr="00D578BB">
              <w:rPr>
                <w:rFonts w:ascii="TH SarabunPSK" w:hAnsi="TH SarabunPSK" w:cs="TH SarabunPSK"/>
              </w:rPr>
              <w:t>Intranet ,Internet</w:t>
            </w:r>
            <w:r w:rsidRPr="00D578BB">
              <w:rPr>
                <w:rFonts w:ascii="TH SarabunPSK" w:hAnsi="TH SarabunPSK" w:cs="TH SarabunPSK"/>
                <w:cs/>
                <w:lang w:bidi="th-TH"/>
              </w:rPr>
              <w:t xml:space="preserve"> ,</w:t>
            </w:r>
            <w:r w:rsidRPr="00D578BB">
              <w:rPr>
                <w:rFonts w:ascii="TH SarabunPSK" w:hAnsi="TH SarabunPSK" w:cs="TH SarabunPSK"/>
                <w:lang w:bidi="th-TH"/>
              </w:rPr>
              <w:t>VDO Conference</w:t>
            </w:r>
            <w:r w:rsidRPr="00D578BB">
              <w:rPr>
                <w:rFonts w:ascii="TH SarabunPSK" w:hAnsi="TH SarabunPSK" w:cs="TH SarabunPSK"/>
                <w:cs/>
                <w:lang w:bidi="th-TH"/>
              </w:rPr>
              <w:t xml:space="preserve"> ,ระบบเสียงตามสาย ,</w:t>
            </w:r>
            <w:r w:rsidRPr="00D578BB">
              <w:rPr>
                <w:rFonts w:ascii="TH SarabunPSK" w:hAnsi="TH SarabunPSK" w:cs="TH SarabunPSK"/>
                <w:lang w:bidi="th-TH"/>
              </w:rPr>
              <w:t>Software</w:t>
            </w:r>
            <w:r w:rsidRPr="00D578BB">
              <w:rPr>
                <w:rFonts w:ascii="TH SarabunPSK" w:hAnsi="TH SarabunPSK" w:cs="TH SarabunPSK"/>
                <w:cs/>
                <w:lang w:bidi="th-TH"/>
              </w:rPr>
              <w:t>,เทคโนโลยีสื่อการสอนประกอบการจัดอบรมบุคลากรสาธารณสุขในแต่ละระดับ,</w:t>
            </w:r>
            <w:r w:rsidRPr="00D578BB">
              <w:rPr>
                <w:rFonts w:ascii="TH SarabunPSK" w:hAnsi="TH SarabunPSK" w:cs="TH SarabunPSK"/>
                <w:lang w:bidi="th-TH"/>
              </w:rPr>
              <w:t>Point to Point</w:t>
            </w:r>
            <w:r w:rsidR="00683DA0">
              <w:rPr>
                <w:rFonts w:ascii="TH SarabunPSK" w:hAnsi="TH SarabunPSK" w:cs="TH SarabunPSK"/>
                <w:lang w:bidi="th-TH"/>
              </w:rPr>
              <w:t>,wifi</w:t>
            </w:r>
          </w:p>
        </w:tc>
      </w:tr>
    </w:tbl>
    <w:p w:rsidR="00141DE3" w:rsidRDefault="00141DE3" w:rsidP="001C5396">
      <w:pPr>
        <w:pStyle w:val="NormalWeb1"/>
        <w:spacing w:before="0" w:after="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973C8" w:rsidRPr="00466F85" w:rsidRDefault="003C581F" w:rsidP="001C5396">
      <w:pPr>
        <w:pStyle w:val="NormalWeb1"/>
        <w:spacing w:before="0" w:after="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66F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(5)</w:t>
      </w:r>
      <w:r w:rsidR="004F3B1B" w:rsidRPr="00466F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 กฎระเบียบ และข้อบังคับ</w:t>
      </w:r>
    </w:p>
    <w:p w:rsidR="004F3B1B" w:rsidRDefault="004F3B1B" w:rsidP="001C5396">
      <w:pPr>
        <w:pStyle w:val="NormalWeb1"/>
        <w:spacing w:before="0"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สำนักงานสาธารณสุขจังหวัด</w:t>
      </w:r>
      <w:r w:rsidR="00E157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พิษณุโลก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ดำเนินการภายใต้กฎหมาย กฎระเบียบ ข้อบังคับที่สำคัญ ประกอบด้วยด้านการปฏิบัติงานตามภารกิจ ด้านบุคลากร ด้านข้อมูลข่าวสาร และด้านการกำกับที่ดี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4688"/>
        <w:gridCol w:w="1827"/>
      </w:tblGrid>
      <w:tr w:rsidR="004F3B1B" w:rsidTr="004F3B1B">
        <w:tc>
          <w:tcPr>
            <w:tcW w:w="2943" w:type="dxa"/>
          </w:tcPr>
          <w:p w:rsidR="004F3B1B" w:rsidRPr="00E60CD5" w:rsidRDefault="004F3B1B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lang w:bidi="th-TH"/>
              </w:rPr>
            </w:pPr>
            <w:r w:rsidRPr="00E60CD5">
              <w:rPr>
                <w:rFonts w:ascii="TH SarabunPSK" w:hAnsi="TH SarabunPSK" w:cs="TH SarabunPSK" w:hint="cs"/>
                <w:cs/>
                <w:lang w:bidi="th-TH"/>
              </w:rPr>
              <w:t>กฎหมาย กฎระเบียบ ข้อบังคับ</w:t>
            </w:r>
          </w:p>
        </w:tc>
        <w:tc>
          <w:tcPr>
            <w:tcW w:w="4820" w:type="dxa"/>
          </w:tcPr>
          <w:p w:rsidR="004F3B1B" w:rsidRPr="00E60CD5" w:rsidRDefault="004F3B1B" w:rsidP="004F3B1B">
            <w:pPr>
              <w:pStyle w:val="NormalWeb1"/>
              <w:spacing w:before="0" w:after="0"/>
              <w:rPr>
                <w:rFonts w:ascii="TH SarabunPSK" w:hAnsi="TH SarabunPSK" w:cs="TH SarabunPSK"/>
                <w:lang w:bidi="th-TH"/>
              </w:rPr>
            </w:pPr>
            <w:r w:rsidRPr="00E60CD5">
              <w:rPr>
                <w:rFonts w:ascii="TH SarabunPSK" w:hAnsi="TH SarabunPSK" w:cs="TH SarabunPSK" w:hint="cs"/>
                <w:cs/>
                <w:lang w:bidi="th-TH"/>
              </w:rPr>
              <w:t>เนื้อหาสาระสำคัญของกฎหมาย กฎระเบียบ ข้อบังคับ</w:t>
            </w:r>
          </w:p>
        </w:tc>
        <w:tc>
          <w:tcPr>
            <w:tcW w:w="1858" w:type="dxa"/>
          </w:tcPr>
          <w:p w:rsidR="004F3B1B" w:rsidRPr="00E60CD5" w:rsidRDefault="004F3B1B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lang w:bidi="th-TH"/>
              </w:rPr>
            </w:pPr>
            <w:r w:rsidRPr="00E60CD5">
              <w:rPr>
                <w:rFonts w:ascii="TH SarabunPSK" w:hAnsi="TH SarabunPSK" w:cs="TH SarabunPSK" w:hint="cs"/>
                <w:cs/>
                <w:lang w:bidi="th-TH"/>
              </w:rPr>
              <w:t>หน่วยงานที่รับผิดชอบ</w:t>
            </w:r>
          </w:p>
        </w:tc>
      </w:tr>
      <w:tr w:rsidR="007153B8" w:rsidTr="004F3B1B">
        <w:tc>
          <w:tcPr>
            <w:tcW w:w="2943" w:type="dxa"/>
          </w:tcPr>
          <w:p w:rsidR="007153B8" w:rsidRPr="007153B8" w:rsidRDefault="007153B8" w:rsidP="007153B8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7F7F9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shd w:val="clear" w:color="auto" w:fill="F7F7F9"/>
                <w:cs/>
              </w:rPr>
              <w:t>1.</w:t>
            </w:r>
            <w:r w:rsidRPr="007153B8">
              <w:rPr>
                <w:rFonts w:ascii="TH SarabunPSK" w:hAnsi="TH SarabunPSK" w:cs="TH SarabunPSK"/>
                <w:color w:val="000000"/>
                <w:szCs w:val="24"/>
                <w:shd w:val="clear" w:color="auto" w:fill="F7F7F9"/>
                <w:cs/>
              </w:rPr>
              <w:t>พระราชบัญญัติอาหาร พ.ศ.2522</w:t>
            </w:r>
          </w:p>
          <w:p w:rsidR="007153B8" w:rsidRPr="007153B8" w:rsidRDefault="007153B8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4820" w:type="dxa"/>
          </w:tcPr>
          <w:p w:rsidR="007153B8" w:rsidRPr="007153B8" w:rsidRDefault="007153B8" w:rsidP="007153B8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FFFFF"/>
              </w:rPr>
            </w:pPr>
            <w:r w:rsidRPr="007153B8">
              <w:rPr>
                <w:rFonts w:ascii="TH SarabunPSK" w:hAnsi="TH SarabunPSK" w:cs="TH SarabunPSK"/>
                <w:color w:val="000000"/>
                <w:szCs w:val="24"/>
                <w:cs/>
              </w:rPr>
              <w:t>ควบคุมคุณภาพของอาหาร โดยมุ่งคุ้มครองผู้บริโภคเป็นสำคัญ ซึ่งวิธีการในการควบคุมจะเน้นไปที่เรื่องของการขออนุญาต การตรวจสอบ การขึ้นทะเบียน รวมทั้งในเรื่องของการโฆษณาเกี่ยวกับอาหารด้วย</w:t>
            </w:r>
          </w:p>
          <w:p w:rsidR="007153B8" w:rsidRPr="007153B8" w:rsidRDefault="007153B8" w:rsidP="004F3B1B">
            <w:pPr>
              <w:pStyle w:val="NormalWeb1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58" w:type="dxa"/>
          </w:tcPr>
          <w:p w:rsidR="007153B8" w:rsidRPr="007153B8" w:rsidRDefault="007153B8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7153B8">
              <w:rPr>
                <w:rFonts w:ascii="TH SarabunPSK" w:hAnsi="TH SarabunPSK" w:cs="TH SarabunPSK"/>
                <w:cs/>
                <w:lang w:bidi="th-TH"/>
              </w:rPr>
              <w:t>กลุ่มงานคุ้มครองผู้บริโภคแลเภสัชสาธารณสุข</w:t>
            </w:r>
          </w:p>
        </w:tc>
      </w:tr>
      <w:tr w:rsidR="007153B8" w:rsidTr="004F3B1B">
        <w:tc>
          <w:tcPr>
            <w:tcW w:w="2943" w:type="dxa"/>
          </w:tcPr>
          <w:p w:rsidR="007153B8" w:rsidRPr="009E624A" w:rsidRDefault="009E624A" w:rsidP="007153B8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7F7F9"/>
                <w:cs/>
              </w:rPr>
            </w:pPr>
            <w:r w:rsidRPr="009E624A">
              <w:rPr>
                <w:rFonts w:ascii="TH SarabunPSK" w:hAnsi="TH SarabunPSK" w:cs="TH SarabunPSK" w:hint="cs"/>
                <w:color w:val="000000"/>
                <w:szCs w:val="24"/>
                <w:shd w:val="clear" w:color="auto" w:fill="FFFFFF"/>
                <w:cs/>
              </w:rPr>
              <w:t>2.</w:t>
            </w:r>
            <w:r w:rsidR="007153B8" w:rsidRPr="009E624A">
              <w:rPr>
                <w:rFonts w:ascii="TH SarabunPSK" w:hAnsi="TH SarabunPSK" w:cs="TH SarabunPSK" w:hint="cs"/>
                <w:color w:val="000000"/>
                <w:szCs w:val="24"/>
                <w:shd w:val="clear" w:color="auto" w:fill="FFFFFF"/>
                <w:cs/>
              </w:rPr>
              <w:t>พระราชบัญญัติวิชาชีพเวชกรรม พ.ศ.2525</w:t>
            </w:r>
          </w:p>
        </w:tc>
        <w:tc>
          <w:tcPr>
            <w:tcW w:w="4820" w:type="dxa"/>
          </w:tcPr>
          <w:p w:rsidR="007153B8" w:rsidRPr="007153B8" w:rsidRDefault="007153B8" w:rsidP="007153B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153B8">
              <w:rPr>
                <w:rFonts w:ascii="TH SarabunPSK" w:eastAsia="Angsana New" w:hAnsi="TH SarabunPSK" w:cs="TH SarabunPSK"/>
                <w:snapToGrid w:val="0"/>
                <w:szCs w:val="24"/>
                <w:cs/>
              </w:rPr>
              <w:t>เพื่อควบคุมการประกอบวิชาชีพเวชกรรมและคุ้มครองความปลอดภัยของประชาชนให้รัดกุมยิ่งขึ้น</w:t>
            </w:r>
          </w:p>
        </w:tc>
        <w:tc>
          <w:tcPr>
            <w:tcW w:w="1858" w:type="dxa"/>
          </w:tcPr>
          <w:p w:rsidR="007153B8" w:rsidRPr="007153B8" w:rsidRDefault="009E624A" w:rsidP="0097711B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ชมรมผู้อำนวยการโรงพยาบาลชุมชนจังหวัด</w:t>
            </w:r>
            <w:r w:rsidR="0097711B">
              <w:rPr>
                <w:rFonts w:ascii="TH SarabunPSK" w:hAnsi="TH SarabunPSK" w:cs="TH SarabunPSK" w:hint="cs"/>
                <w:cs/>
                <w:lang w:bidi="th-TH"/>
              </w:rPr>
              <w:t>พิษณุโลก</w:t>
            </w:r>
          </w:p>
        </w:tc>
      </w:tr>
      <w:tr w:rsidR="004F3B1B" w:rsidTr="00E60CD5">
        <w:trPr>
          <w:trHeight w:val="587"/>
        </w:trPr>
        <w:tc>
          <w:tcPr>
            <w:tcW w:w="2943" w:type="dxa"/>
          </w:tcPr>
          <w:p w:rsidR="004F3B1B" w:rsidRPr="00E60CD5" w:rsidRDefault="009E624A" w:rsidP="00E60CD5">
            <w:pPr>
              <w:spacing w:before="12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E60CD5" w:rsidRPr="00E60CD5">
              <w:rPr>
                <w:rFonts w:ascii="TH SarabunPSK" w:hAnsi="TH SarabunPSK" w:cs="TH SarabunPSK" w:hint="cs"/>
                <w:szCs w:val="24"/>
                <w:cs/>
              </w:rPr>
              <w:t>.พระราชบัญญัติการสาธารณสุข 2535 และแก้ไขเพิ่มเติม</w:t>
            </w:r>
          </w:p>
        </w:tc>
        <w:tc>
          <w:tcPr>
            <w:tcW w:w="4820" w:type="dxa"/>
          </w:tcPr>
          <w:p w:rsidR="004F3B1B" w:rsidRPr="00E60CD5" w:rsidRDefault="00E60CD5" w:rsidP="00E60CD5">
            <w:pPr>
              <w:rPr>
                <w:rFonts w:ascii="TH SarabunPSK" w:hAnsi="TH SarabunPSK" w:cs="TH SarabunPSK"/>
                <w:szCs w:val="24"/>
              </w:rPr>
            </w:pPr>
            <w:r w:rsidRPr="00E60CD5">
              <w:rPr>
                <w:rFonts w:ascii="TH SarabunPSK" w:hAnsi="TH SarabunPSK" w:cs="TH SarabunPSK" w:hint="cs"/>
                <w:szCs w:val="24"/>
                <w:cs/>
              </w:rPr>
              <w:t>การควบคุมและกำกับดูแลเกี่ยวกับการอนามัยสิ่งแวดล้อม เช่น การกำจัดสิ่งปฏิกูลและมูลฝอย เหตุรำคาญ กิจการที่เป็นอันตรายต่อสุขภาพ</w:t>
            </w:r>
          </w:p>
        </w:tc>
        <w:tc>
          <w:tcPr>
            <w:tcW w:w="1858" w:type="dxa"/>
          </w:tcPr>
          <w:p w:rsidR="004F3B1B" w:rsidRPr="00E60CD5" w:rsidRDefault="00E60CD5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กลุ่มงานอนามัยสิ่งแวดล้อม</w:t>
            </w:r>
            <w:r w:rsidR="0097711B">
              <w:rPr>
                <w:rFonts w:ascii="TH SarabunPSK" w:hAnsi="TH SarabunPSK" w:cs="TH SarabunPSK" w:hint="cs"/>
                <w:cs/>
                <w:lang w:bidi="th-TH"/>
              </w:rPr>
              <w:t>และโรคไม่ติดต่อ</w:t>
            </w:r>
          </w:p>
        </w:tc>
      </w:tr>
      <w:tr w:rsidR="00B6636D" w:rsidTr="00E60CD5">
        <w:trPr>
          <w:trHeight w:val="587"/>
        </w:trPr>
        <w:tc>
          <w:tcPr>
            <w:tcW w:w="2943" w:type="dxa"/>
          </w:tcPr>
          <w:p w:rsidR="00B6636D" w:rsidRPr="008A706F" w:rsidRDefault="009E624A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B6636D" w:rsidRPr="008A706F">
              <w:rPr>
                <w:rFonts w:ascii="TH SarabunPSK" w:hAnsi="TH SarabunPSK" w:cs="TH SarabunPSK" w:hint="cs"/>
                <w:szCs w:val="24"/>
                <w:cs/>
              </w:rPr>
              <w:t>.พระราชบัญญัติส่งเสริมและพัฒนาคุณภาพชีวิตคนพิการ พ.ศ.2540</w:t>
            </w:r>
          </w:p>
        </w:tc>
        <w:tc>
          <w:tcPr>
            <w:tcW w:w="4820" w:type="dxa"/>
          </w:tcPr>
          <w:p w:rsidR="00B6636D" w:rsidRPr="00E60CD5" w:rsidRDefault="00B6636D" w:rsidP="007153B8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E60CD5">
              <w:rPr>
                <w:rFonts w:ascii="TH SarabunPSK" w:hAnsi="TH SarabunPSK" w:cs="TH SarabunPSK"/>
                <w:color w:val="222222"/>
                <w:szCs w:val="24"/>
                <w:cs/>
              </w:rPr>
              <w:t>กำหนดบทบัญญัติเกี่ยวกับสิทธิประโยชน์และความคุ้มครองคนพิการเพื่อมิให้มีการเลือกปฏิบัติโดยไม่เป็นธรรมเพราะเหตุสภาพทางกายหรือสุขภาพ รวมทั้งให้คนพิการมีสิทธิได้รับสิ่งอำนวยความสะดวกอันเป็นสาธารณะและความช่วยเหลืออื่นจากรัฐ ตลอดจนให้รัฐต้องสงเคราะห์คนพิการให้มีคุณภาพชีวิตที่ดีและพึ่งตนเองได้</w:t>
            </w:r>
          </w:p>
        </w:tc>
        <w:tc>
          <w:tcPr>
            <w:tcW w:w="1858" w:type="dxa"/>
          </w:tcPr>
          <w:p w:rsidR="00B6636D" w:rsidRPr="00E60CD5" w:rsidRDefault="00B6636D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กลุ่มงานส่งเสริมสุขภาพ</w:t>
            </w:r>
          </w:p>
        </w:tc>
      </w:tr>
      <w:tr w:rsidR="00B6636D" w:rsidTr="00E60CD5">
        <w:trPr>
          <w:trHeight w:val="587"/>
        </w:trPr>
        <w:tc>
          <w:tcPr>
            <w:tcW w:w="2943" w:type="dxa"/>
          </w:tcPr>
          <w:p w:rsidR="00B6636D" w:rsidRPr="00E60CD5" w:rsidRDefault="009E624A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B6636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B6636D" w:rsidRPr="00E60CD5">
              <w:rPr>
                <w:rFonts w:ascii="TH SarabunPSK" w:hAnsi="TH SarabunPSK" w:cs="TH SarabunPSK" w:hint="cs"/>
                <w:szCs w:val="24"/>
                <w:cs/>
              </w:rPr>
              <w:t>พระราชบัญญัติคุ้มครองและส่งเสริมภูมิปัญญาการแพทย์แผนไทย 2542</w:t>
            </w:r>
          </w:p>
        </w:tc>
        <w:tc>
          <w:tcPr>
            <w:tcW w:w="4820" w:type="dxa"/>
          </w:tcPr>
          <w:p w:rsidR="00B6636D" w:rsidRPr="00E60CD5" w:rsidRDefault="00B6636D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E60CD5">
              <w:rPr>
                <w:rFonts w:ascii="TH SarabunPSK" w:hAnsi="TH SarabunPSK" w:cs="TH SarabunPSK"/>
                <w:color w:val="000000"/>
                <w:szCs w:val="24"/>
                <w:shd w:val="clear" w:color="auto" w:fill="FFFCF6"/>
                <w:cs/>
              </w:rPr>
              <w:t>เพื่อให้มีมาตรการคุ้มครองและส่งเสริมให้เอกชน ชุมชนและองค์กรเอกชนตระหนัก</w:t>
            </w:r>
            <w:r w:rsidRPr="00E60CD5">
              <w:rPr>
                <w:rFonts w:ascii="TH SarabunPSK" w:hAnsi="TH SarabunPSK" w:cs="TH SarabunPSK" w:hint="cs"/>
                <w:color w:val="000000"/>
                <w:szCs w:val="24"/>
                <w:shd w:val="clear" w:color="auto" w:fill="FFFCF6"/>
                <w:cs/>
              </w:rPr>
              <w:t>ถึง</w:t>
            </w:r>
            <w:r w:rsidRPr="00E60CD5">
              <w:rPr>
                <w:rFonts w:ascii="TH SarabunPSK" w:hAnsi="TH SarabunPSK" w:cs="TH SarabunPSK"/>
                <w:color w:val="000000"/>
                <w:szCs w:val="24"/>
                <w:shd w:val="clear" w:color="auto" w:fill="FFFCF6"/>
                <w:cs/>
              </w:rPr>
              <w:t>คุณค่าของภูมิปัญญาการแพทย์แผนไทยและสมุนไพรและมีส่วนร่วมในการอนุรักษ์ พัฒนา และใช้ประโยชน์อย่างยั่งยืน</w:t>
            </w:r>
          </w:p>
        </w:tc>
        <w:tc>
          <w:tcPr>
            <w:tcW w:w="1858" w:type="dxa"/>
          </w:tcPr>
          <w:p w:rsidR="00B6636D" w:rsidRDefault="00B6636D" w:rsidP="0097711B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</w:t>
            </w:r>
            <w:r w:rsidR="0097711B">
              <w:rPr>
                <w:rFonts w:ascii="TH SarabunPSK" w:hAnsi="TH SarabunPSK" w:cs="TH SarabunPSK" w:hint="cs"/>
                <w:cs/>
                <w:lang w:bidi="th-TH"/>
              </w:rPr>
              <w:t>คุ้มครองผู้บริโภคและเภสัชสาธารณสุข</w:t>
            </w:r>
          </w:p>
        </w:tc>
      </w:tr>
      <w:tr w:rsidR="007153B8" w:rsidTr="007153B8">
        <w:trPr>
          <w:trHeight w:val="767"/>
        </w:trPr>
        <w:tc>
          <w:tcPr>
            <w:tcW w:w="2943" w:type="dxa"/>
          </w:tcPr>
          <w:p w:rsidR="007153B8" w:rsidRPr="007153B8" w:rsidRDefault="009E624A" w:rsidP="007153B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6.</w:t>
            </w:r>
            <w:r w:rsidR="007153B8" w:rsidRPr="007153B8">
              <w:rPr>
                <w:rFonts w:ascii="TH SarabunPSK" w:hAnsi="TH SarabunPSK" w:cs="TH SarabunPSK" w:hint="cs"/>
                <w:szCs w:val="24"/>
                <w:cs/>
              </w:rPr>
              <w:t>พระราชบัญญัติประกอบโรคศิลปะ 2542</w:t>
            </w:r>
          </w:p>
          <w:p w:rsidR="007153B8" w:rsidRPr="007153B8" w:rsidRDefault="007153B8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7153B8" w:rsidRPr="007153B8" w:rsidRDefault="007153B8" w:rsidP="007153B8">
            <w:pPr>
              <w:spacing w:after="240"/>
              <w:rPr>
                <w:rFonts w:ascii="TH SarabunPSK" w:hAnsi="TH SarabunPSK" w:cs="TH SarabunPSK"/>
                <w:color w:val="000000"/>
                <w:szCs w:val="24"/>
                <w:shd w:val="clear" w:color="auto" w:fill="FFFCF6"/>
                <w:cs/>
              </w:rPr>
            </w:pPr>
            <w:r w:rsidRPr="007153B8">
              <w:rPr>
                <w:rFonts w:ascii="TH SarabunPSK" w:hAnsi="TH SarabunPSK" w:cs="TH SarabunPSK" w:hint="cs"/>
                <w:szCs w:val="24"/>
                <w:cs/>
              </w:rPr>
              <w:t>การควบคุมการประกอบโรคศิลปะ เช่น การตรวจโรค การวินิจฉัยโรค การบำบัดโรค การป้องกันโรค การส่งเสริมและฟื้นฟูสุขภาพ  การผดุงครรภ์</w:t>
            </w:r>
          </w:p>
        </w:tc>
        <w:tc>
          <w:tcPr>
            <w:tcW w:w="1858" w:type="dxa"/>
          </w:tcPr>
          <w:p w:rsidR="007153B8" w:rsidRDefault="007153B8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กลุ่มงานพัฒนาคุณภาพและรูปแบบบริการ</w:t>
            </w:r>
          </w:p>
        </w:tc>
      </w:tr>
      <w:tr w:rsidR="00B6636D" w:rsidTr="00E60CD5">
        <w:trPr>
          <w:trHeight w:val="587"/>
        </w:trPr>
        <w:tc>
          <w:tcPr>
            <w:tcW w:w="2943" w:type="dxa"/>
          </w:tcPr>
          <w:p w:rsidR="00B6636D" w:rsidRPr="008A706F" w:rsidRDefault="009E624A" w:rsidP="00270929">
            <w:pPr>
              <w:spacing w:before="12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7</w:t>
            </w:r>
            <w:r w:rsidR="00B6636D" w:rsidRPr="008A706F">
              <w:rPr>
                <w:rFonts w:ascii="TH SarabunPSK" w:hAnsi="TH SarabunPSK" w:cs="TH SarabunPSK" w:hint="cs"/>
                <w:szCs w:val="24"/>
                <w:cs/>
              </w:rPr>
              <w:t>.พระราชบัญญัติการแพทย์ฉุกเฉิน 2551</w:t>
            </w:r>
          </w:p>
          <w:p w:rsidR="00B6636D" w:rsidRPr="008A706F" w:rsidRDefault="00B6636D" w:rsidP="0027092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B6636D" w:rsidRPr="00E60CD5" w:rsidRDefault="00B6636D" w:rsidP="00270929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7F7F9"/>
                <w:cs/>
              </w:rPr>
            </w:pPr>
            <w:r w:rsidRPr="00E60CD5">
              <w:rPr>
                <w:rFonts w:ascii="TH SarabunPSK" w:hAnsi="TH SarabunPSK" w:cs="TH SarabunPSK" w:hint="cs"/>
                <w:szCs w:val="24"/>
                <w:cs/>
              </w:rPr>
              <w:t>การปฏิบัติการฉุกเฉิน เช่น การบำบัดรักษาผู้ป่วยฉุ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</w:t>
            </w:r>
            <w:r w:rsidRPr="00E60CD5">
              <w:rPr>
                <w:rFonts w:ascii="TH SarabunPSK" w:hAnsi="TH SarabunPSK" w:cs="TH SarabunPSK" w:hint="cs"/>
                <w:szCs w:val="24"/>
                <w:cs/>
              </w:rPr>
              <w:t xml:space="preserve">เฉิน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</w:t>
            </w:r>
            <w:r w:rsidRPr="00E60CD5">
              <w:rPr>
                <w:rFonts w:ascii="TH SarabunPSK" w:hAnsi="TH SarabunPSK" w:cs="TH SarabunPSK" w:hint="cs"/>
                <w:szCs w:val="24"/>
                <w:cs/>
              </w:rPr>
              <w:t>ละการป้องกันการเจ็บป่วยฉุกเฉินที่เกิดขึ้น</w:t>
            </w:r>
          </w:p>
        </w:tc>
        <w:tc>
          <w:tcPr>
            <w:tcW w:w="1858" w:type="dxa"/>
          </w:tcPr>
          <w:p w:rsidR="00B6636D" w:rsidRDefault="00B6636D" w:rsidP="0097711B">
            <w:pPr>
              <w:pStyle w:val="NormalWeb1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</w:t>
            </w:r>
            <w:r w:rsidR="0097711B">
              <w:rPr>
                <w:rFonts w:ascii="TH SarabunPSK" w:hAnsi="TH SarabunPSK" w:cs="TH SarabunPSK" w:hint="cs"/>
                <w:cs/>
                <w:lang w:bidi="th-TH"/>
              </w:rPr>
              <w:t>อนามัยสิ่งแวดล้อมและโรคไม่ติดต่อ</w:t>
            </w:r>
          </w:p>
        </w:tc>
      </w:tr>
      <w:tr w:rsidR="00B6636D" w:rsidTr="00E60CD5">
        <w:trPr>
          <w:trHeight w:val="587"/>
        </w:trPr>
        <w:tc>
          <w:tcPr>
            <w:tcW w:w="2943" w:type="dxa"/>
          </w:tcPr>
          <w:p w:rsidR="00B6636D" w:rsidRPr="00E60CD5" w:rsidRDefault="009E624A" w:rsidP="00270929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B6636D" w:rsidRPr="00E60CD5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B6636D" w:rsidRPr="00E60CD5">
              <w:rPr>
                <w:rFonts w:ascii="TH SarabunPSK" w:hAnsi="TH SarabunPSK" w:cs="TH SarabunPSK" w:hint="cs"/>
                <w:color w:val="000000"/>
                <w:szCs w:val="24"/>
                <w:shd w:val="clear" w:color="auto" w:fill="FFFFFF"/>
                <w:cs/>
              </w:rPr>
              <w:t>พระราชบัญญัติวิชาชีพการสาธารณสุขชุมชน พ.ศ.2556</w:t>
            </w:r>
          </w:p>
          <w:p w:rsidR="00B6636D" w:rsidRPr="00E60CD5" w:rsidRDefault="00B6636D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B6636D" w:rsidRPr="00E60CD5" w:rsidRDefault="00B6636D" w:rsidP="00270929">
            <w:pPr>
              <w:spacing w:before="120"/>
              <w:rPr>
                <w:rFonts w:ascii="TH SarabunPSK" w:hAnsi="TH SarabunPSK" w:cs="TH SarabunPSK"/>
                <w:color w:val="000000"/>
                <w:szCs w:val="24"/>
                <w:shd w:val="clear" w:color="auto" w:fill="FFFCF6"/>
                <w:cs/>
              </w:rPr>
            </w:pPr>
            <w:r w:rsidRPr="00E60CD5">
              <w:rPr>
                <w:rFonts w:ascii="TH SarabunPSK" w:hAnsi="TH SarabunPSK" w:cs="TH SarabunPSK" w:hint="cs"/>
                <w:color w:val="000000"/>
                <w:szCs w:val="24"/>
                <w:shd w:val="clear" w:color="auto" w:fill="FFFFFF"/>
                <w:cs/>
              </w:rPr>
              <w:t>เพื่อพัฒนามาตรฐานและคุณภาพในการปฏิบัติงานของบุคลากรด้านสาธารณสุข ทั่วประเทศให้มีมาตรฐานเดียวกัน โดยตั้งสภาการสาธารณสุขชุมชน กำหนดและควบคุมมาตรฐานการประกอบวิชาชีพมิให้แสวงหาผลประโยชน์โดยมิชอบจากประชาชน</w:t>
            </w:r>
          </w:p>
        </w:tc>
        <w:tc>
          <w:tcPr>
            <w:tcW w:w="1858" w:type="dxa"/>
          </w:tcPr>
          <w:p w:rsidR="00B6636D" w:rsidRDefault="00B6636D" w:rsidP="00270929">
            <w:pPr>
              <w:pStyle w:val="NormalWeb1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ชมรมสาธารณสุขอำเภอ</w:t>
            </w:r>
            <w:r w:rsidR="009E624A">
              <w:rPr>
                <w:rFonts w:ascii="TH SarabunPSK" w:hAnsi="TH SarabunPSK" w:cs="TH SarabunPSK" w:hint="cs"/>
                <w:cs/>
                <w:lang w:bidi="th-TH"/>
              </w:rPr>
              <w:t>จังหวัด</w:t>
            </w:r>
            <w:r w:rsidR="0097711B">
              <w:rPr>
                <w:rFonts w:ascii="TH SarabunPSK" w:hAnsi="TH SarabunPSK" w:cs="TH SarabunPSK" w:hint="cs"/>
                <w:cs/>
                <w:lang w:bidi="th-TH"/>
              </w:rPr>
              <w:t>พิษณุโลก</w:t>
            </w:r>
          </w:p>
        </w:tc>
      </w:tr>
      <w:tr w:rsidR="00B6636D" w:rsidTr="0014645E">
        <w:trPr>
          <w:trHeight w:val="332"/>
        </w:trPr>
        <w:tc>
          <w:tcPr>
            <w:tcW w:w="2943" w:type="dxa"/>
          </w:tcPr>
          <w:p w:rsidR="00B6636D" w:rsidRPr="00E60CD5" w:rsidRDefault="009E624A" w:rsidP="0014645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9.</w:t>
            </w:r>
            <w:r w:rsidR="00B6636D" w:rsidRPr="008A706F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B6636D" w:rsidRPr="008A706F">
              <w:rPr>
                <w:rFonts w:ascii="TH SarabunPSK" w:hAnsi="TH SarabunPSK" w:cs="TH SarabunPSK" w:hint="cs"/>
                <w:color w:val="000000"/>
                <w:szCs w:val="24"/>
                <w:shd w:val="clear" w:color="auto" w:fill="FFFCF6"/>
                <w:cs/>
              </w:rPr>
              <w:t>พระราชบัญญัติโรคติดต่อ 2558</w:t>
            </w:r>
          </w:p>
        </w:tc>
        <w:tc>
          <w:tcPr>
            <w:tcW w:w="4820" w:type="dxa"/>
          </w:tcPr>
          <w:p w:rsidR="00B6636D" w:rsidRPr="00E60CD5" w:rsidRDefault="00B6636D" w:rsidP="0014645E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FFCF6"/>
                <w:cs/>
              </w:rPr>
            </w:pPr>
            <w:r w:rsidRPr="00E60CD5">
              <w:rPr>
                <w:rFonts w:ascii="TH SarabunPSK" w:hAnsi="TH SarabunPSK" w:cs="TH SarabunPSK" w:hint="cs"/>
                <w:color w:val="000000"/>
                <w:szCs w:val="24"/>
                <w:shd w:val="clear" w:color="auto" w:fill="FFFCF6"/>
                <w:cs/>
              </w:rPr>
              <w:t>การเฝ้าระวังโรค และการควบคุมโรคติดต่อ</w:t>
            </w:r>
          </w:p>
        </w:tc>
        <w:tc>
          <w:tcPr>
            <w:tcW w:w="1858" w:type="dxa"/>
          </w:tcPr>
          <w:p w:rsidR="00B6636D" w:rsidRDefault="00B6636D" w:rsidP="0014645E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กลุ่มงานควบคุมโรคติดต่อ</w:t>
            </w:r>
          </w:p>
        </w:tc>
      </w:tr>
      <w:tr w:rsidR="007153B8" w:rsidTr="00E60CD5">
        <w:trPr>
          <w:trHeight w:val="587"/>
        </w:trPr>
        <w:tc>
          <w:tcPr>
            <w:tcW w:w="2943" w:type="dxa"/>
          </w:tcPr>
          <w:p w:rsidR="007153B8" w:rsidRPr="007153B8" w:rsidRDefault="009E624A" w:rsidP="007153B8">
            <w:pPr>
              <w:spacing w:before="12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10.</w:t>
            </w:r>
            <w:r w:rsidR="007153B8" w:rsidRPr="007153B8">
              <w:rPr>
                <w:rFonts w:ascii="TH SarabunPSK" w:hAnsi="TH SarabunPSK" w:cs="TH SarabunPSK" w:hint="cs"/>
                <w:szCs w:val="24"/>
                <w:cs/>
              </w:rPr>
              <w:t>พระราชบัญญัติอำนวยความสะดวก พ.ศ.2558</w:t>
            </w:r>
          </w:p>
          <w:p w:rsidR="007153B8" w:rsidRPr="007153B8" w:rsidRDefault="007153B8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7153B8" w:rsidRPr="007153B8" w:rsidRDefault="007153B8" w:rsidP="00270929">
            <w:pPr>
              <w:spacing w:before="120"/>
              <w:rPr>
                <w:rFonts w:ascii="TH SarabunPSK" w:hAnsi="TH SarabunPSK" w:cs="TH SarabunPSK"/>
                <w:color w:val="000000"/>
                <w:szCs w:val="24"/>
                <w:shd w:val="clear" w:color="auto" w:fill="FFFCF6"/>
                <w:cs/>
              </w:rPr>
            </w:pPr>
            <w:r w:rsidRPr="007153B8">
              <w:rPr>
                <w:rFonts w:ascii="TH SarabunPSK" w:hAnsi="TH SarabunPSK" w:cs="TH SarabunPSK"/>
                <w:color w:val="333333"/>
                <w:szCs w:val="24"/>
                <w:shd w:val="clear" w:color="auto" w:fill="FFFFFF"/>
                <w:cs/>
              </w:rPr>
              <w:t>ประชาชนจะต้องขออนุญาตจากส่วนราชการ</w:t>
            </w:r>
            <w:r w:rsidRPr="007153B8">
              <w:rPr>
                <w:rFonts w:ascii="TH SarabunPSK" w:hAnsi="TH SarabunPSK" w:cs="TH SarabunPSK" w:hint="cs"/>
                <w:color w:val="333333"/>
                <w:szCs w:val="24"/>
                <w:shd w:val="clear" w:color="auto" w:fill="FFFFFF"/>
                <w:cs/>
              </w:rPr>
              <w:t>และ</w:t>
            </w:r>
            <w:r w:rsidRPr="007153B8">
              <w:rPr>
                <w:rFonts w:ascii="TH SarabunPSK" w:hAnsi="TH SarabunPSK" w:cs="TH SarabunPSK"/>
                <w:color w:val="333333"/>
                <w:szCs w:val="24"/>
                <w:shd w:val="clear" w:color="auto" w:fill="FFFFFF"/>
                <w:cs/>
              </w:rPr>
              <w:t>กฎหมายที่เกี่ยวข้องกับการอนุญาตบางฉบับไม่ได้กำหนดระยะเวลา เอกสารและหลักฐานที่จำเป็น รวมถึงขั้นตอนในการพิจารณาไว้ทำให้เป็นอุปสรรคต่อประชาชนในการยื่นคำขออนุญาตดำเนินการต่าง ๆ ดังนั้น เพื่อให้มีกฎหมายกลางที่จะกำหนดขั้นตอนและระยะเวลาในการพิจารณาอนุญาต และมีการจัดตั้งศูนย์บริการร่วมเพื่อรับคำร้องและศูนย์รับคำขออนุญาต ณ จุดเดียว เพื่อให้ข้อมูลที่ชัดเจนเกี่ยวกับการขออนุญาตซึ่งจะเป็นการอำนวยความสะดวกแก่ประชาชน</w:t>
            </w:r>
            <w:r w:rsidRPr="007153B8">
              <w:rPr>
                <w:rStyle w:val="apple-converted-space"/>
                <w:rFonts w:ascii="TH SarabunPSK" w:hAnsi="TH SarabunPSK" w:cs="TH SarabunPSK"/>
                <w:color w:val="333333"/>
                <w:szCs w:val="24"/>
                <w:shd w:val="clear" w:color="auto" w:fill="FFFFFF"/>
              </w:rPr>
              <w:t> </w:t>
            </w:r>
          </w:p>
        </w:tc>
        <w:tc>
          <w:tcPr>
            <w:tcW w:w="1858" w:type="dxa"/>
          </w:tcPr>
          <w:p w:rsidR="007153B8" w:rsidRDefault="009E624A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กลุ่มงานประกันสุขภาพ</w:t>
            </w:r>
          </w:p>
        </w:tc>
      </w:tr>
      <w:tr w:rsidR="007153B8" w:rsidTr="00E60CD5">
        <w:trPr>
          <w:trHeight w:val="587"/>
        </w:trPr>
        <w:tc>
          <w:tcPr>
            <w:tcW w:w="2943" w:type="dxa"/>
          </w:tcPr>
          <w:p w:rsidR="007153B8" w:rsidRDefault="009E624A" w:rsidP="00270929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</w:t>
            </w:r>
            <w:r w:rsidR="007153B8" w:rsidRPr="008A706F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7153B8" w:rsidRPr="008A706F">
              <w:rPr>
                <w:rFonts w:ascii="TH SarabunPSK" w:hAnsi="TH SarabunPSK" w:cs="TH SarabunPSK" w:hint="cs"/>
                <w:color w:val="000000"/>
                <w:szCs w:val="24"/>
                <w:shd w:val="clear" w:color="auto" w:fill="FFFFFF"/>
                <w:cs/>
              </w:rPr>
              <w:t>พระราชบัญญัติสถานประกอบการเพื่อสุขภาพ พ.ศ.2559</w:t>
            </w:r>
          </w:p>
          <w:p w:rsidR="007153B8" w:rsidRPr="00E60CD5" w:rsidRDefault="007153B8" w:rsidP="0097711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7153B8" w:rsidRPr="00E60CD5" w:rsidRDefault="007153B8" w:rsidP="00270929">
            <w:pPr>
              <w:rPr>
                <w:rFonts w:ascii="TH SarabunPSK" w:hAnsi="TH SarabunPSK" w:cs="TH SarabunPSK"/>
                <w:color w:val="000000"/>
                <w:szCs w:val="24"/>
                <w:shd w:val="clear" w:color="auto" w:fill="FFFFFF"/>
                <w:cs/>
              </w:rPr>
            </w:pPr>
            <w:r w:rsidRPr="00E60CD5">
              <w:rPr>
                <w:rFonts w:ascii="TH SarabunPSK" w:hAnsi="TH SarabunPSK" w:cs="TH SarabunPSK"/>
                <w:color w:val="000000"/>
                <w:szCs w:val="24"/>
                <w:shd w:val="clear" w:color="auto" w:fill="F7F7F9"/>
                <w:cs/>
              </w:rPr>
              <w:t>ควบคุมดูแลกิจการสปา ซึ่งมีการอาบน้ำ นวด หรืออบตัว การนวดเพื่อสุขภาพหรือเพื่อเสริมความงาม ซึ่งไม่เข้าข่ายเป็นสถานบริการตามกฎหมายว่าด้วยสถานบริการ และการดำเนินการในลักษณะเดียวกันที่ดำเนินการอยู่ในสถานพยาบาลตามกฎหมายว่าด้วยสถานพยาบาล</w:t>
            </w:r>
            <w:r w:rsidRPr="00E60CD5">
              <w:rPr>
                <w:rFonts w:ascii="TH SarabunPSK" w:hAnsi="TH SarabunPSK" w:cs="TH SarabunPSK" w:hint="cs"/>
                <w:color w:val="000000"/>
                <w:szCs w:val="24"/>
                <w:shd w:val="clear" w:color="auto" w:fill="F7F7F9"/>
                <w:cs/>
              </w:rPr>
              <w:t xml:space="preserve"> ให้เป็นไปอย่างมีมาตรฐาน</w:t>
            </w:r>
          </w:p>
        </w:tc>
        <w:tc>
          <w:tcPr>
            <w:tcW w:w="1858" w:type="dxa"/>
          </w:tcPr>
          <w:p w:rsidR="007153B8" w:rsidRDefault="007153B8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กลุ่มงานคุ้มครองผู้บริโภคแลเภสัชสาธารณสุข</w:t>
            </w:r>
          </w:p>
        </w:tc>
      </w:tr>
    </w:tbl>
    <w:p w:rsidR="00E157E2" w:rsidRDefault="00E157E2" w:rsidP="0011774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711B" w:rsidRDefault="0097711B" w:rsidP="0011774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711B" w:rsidRDefault="0097711B" w:rsidP="0011774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636D" w:rsidRPr="00466F85" w:rsidRDefault="00E54231" w:rsidP="0011774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6F85">
        <w:rPr>
          <w:rFonts w:ascii="TH SarabunPSK" w:hAnsi="TH SarabunPSK" w:cs="TH SarabunPSK" w:hint="cs"/>
          <w:b/>
          <w:bCs/>
          <w:sz w:val="32"/>
          <w:szCs w:val="32"/>
          <w:cs/>
        </w:rPr>
        <w:t>(6)โครงสร้างองค์กร</w:t>
      </w:r>
    </w:p>
    <w:p w:rsidR="0055153A" w:rsidRPr="00596709" w:rsidRDefault="00141DE3" w:rsidP="005B0304">
      <w:pPr>
        <w:tabs>
          <w:tab w:val="left" w:pos="2268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6709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สำนักงานสาธารณสุขจังหวัดพิษณุโลก</w:t>
      </w:r>
      <w:r w:rsidR="0058179D" w:rsidRPr="00596709">
        <w:rPr>
          <w:rFonts w:ascii="TH SarabunPSK" w:hAnsi="TH SarabunPSK" w:cs="TH SarabunPSK"/>
          <w:spacing w:val="-10"/>
          <w:sz w:val="32"/>
          <w:szCs w:val="32"/>
          <w:cs/>
        </w:rPr>
        <w:t>เป็นส่วนราชการบริหารส่วนภูมิภาค ของกระทรวงสาธารณสุขในระดับ</w:t>
      </w:r>
      <w:r w:rsidR="0058179D" w:rsidRPr="00596709">
        <w:rPr>
          <w:rFonts w:ascii="TH SarabunPSK" w:hAnsi="TH SarabunPSK" w:cs="TH SarabunPSK" w:hint="cs"/>
          <w:spacing w:val="-10"/>
          <w:sz w:val="32"/>
          <w:szCs w:val="32"/>
          <w:cs/>
        </w:rPr>
        <w:t>จังหวัด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มีการควบคุม กำกับ ดูแล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 xml:space="preserve"> ประสานงานและสนับสนุนการดำเนินงานด้านสาธารณสุขอย่างต่อเนื่อง   มีการจัดประชุมเพื่อติดตามงานเป็นประจำทุกเดือน</w:t>
      </w:r>
      <w:r w:rsidR="00F31C8F" w:rsidRPr="00596709">
        <w:rPr>
          <w:rFonts w:ascii="TH SarabunPSK" w:hAnsi="TH SarabunPSK" w:cs="TH SarabunPSK"/>
          <w:sz w:val="32"/>
          <w:szCs w:val="32"/>
          <w:cs/>
        </w:rPr>
        <w:t>โดยคณะกรรมการ</w:t>
      </w:r>
      <w:r w:rsidR="00E157E2" w:rsidRPr="00596709">
        <w:rPr>
          <w:rFonts w:ascii="TH SarabunPSK" w:hAnsi="TH SarabunPSK" w:cs="TH SarabunPSK" w:hint="cs"/>
          <w:sz w:val="32"/>
          <w:szCs w:val="32"/>
          <w:cs/>
        </w:rPr>
        <w:t>ประสานงานสาธารณสุขจังหวัดพิษณุโลก</w:t>
      </w:r>
      <w:r w:rsidR="00F31C8F" w:rsidRPr="00596709">
        <w:rPr>
          <w:rFonts w:ascii="TH SarabunPSK" w:hAnsi="TH SarabunPSK" w:cs="TH SarabunPSK"/>
          <w:sz w:val="32"/>
          <w:szCs w:val="32"/>
          <w:cs/>
        </w:rPr>
        <w:t>(ค</w:t>
      </w:r>
      <w:r w:rsidR="00F31C8F" w:rsidRPr="00596709">
        <w:rPr>
          <w:rFonts w:ascii="TH SarabunPSK" w:hAnsi="TH SarabunPSK" w:cs="TH SarabunPSK" w:hint="cs"/>
          <w:sz w:val="32"/>
          <w:szCs w:val="32"/>
          <w:cs/>
        </w:rPr>
        <w:t>ป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 xml:space="preserve">สจ.) 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มีนายแพทย์สาธารณสุข</w:t>
      </w:r>
      <w:r w:rsidR="00F31C8F" w:rsidRPr="0059670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31C8F" w:rsidRPr="00596709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เป็นประธาน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และมีการแต่งตั้ง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คณะกรรมการหรือคณะทำงานต่างๆ</w:t>
      </w:r>
      <w:r w:rsidR="00E157E2" w:rsidRPr="00596709">
        <w:rPr>
          <w:rFonts w:ascii="TH SarabunPSK" w:hAnsi="TH SarabunPSK" w:cs="TH SarabunPSK"/>
          <w:sz w:val="32"/>
          <w:szCs w:val="32"/>
          <w:cs/>
        </w:rPr>
        <w:t xml:space="preserve"> เพื่อช่วยทำงานเฉพาะกิจ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 xml:space="preserve"> หรือช่วยให้คำแนะนำปรึกษาต่อภารกิจ  </w:t>
      </w:r>
      <w:r w:rsidR="0055153A" w:rsidRPr="00596709">
        <w:rPr>
          <w:rStyle w:val="PageNumber"/>
          <w:rFonts w:ascii="TH SarabunPSK" w:hAnsi="TH SarabunPSK" w:cs="TH SarabunPSK"/>
          <w:sz w:val="32"/>
          <w:szCs w:val="32"/>
          <w:cs/>
        </w:rPr>
        <w:t>เฉพาะ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ด้านที่เกี่ยวข้อง</w:t>
      </w:r>
      <w:r w:rsidR="00466F85" w:rsidRPr="00596709">
        <w:rPr>
          <w:rFonts w:ascii="TH SarabunPSK" w:hAnsi="TH SarabunPSK" w:cs="TH SarabunPSK" w:hint="cs"/>
          <w:sz w:val="32"/>
          <w:szCs w:val="32"/>
          <w:cs/>
        </w:rPr>
        <w:t>ทั้ง13 กลุ่มงานในสำนักงานสาธารณสุขจังหวัด</w:t>
      </w:r>
      <w:r w:rsidR="00F31C8F" w:rsidRPr="00596709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F31C8F" w:rsidRPr="00596709">
        <w:rPr>
          <w:rFonts w:ascii="TH SarabunPSK" w:hAnsi="TH SarabunPSK" w:cs="TH SarabunPSK"/>
          <w:sz w:val="32"/>
          <w:szCs w:val="32"/>
          <w:cs/>
        </w:rPr>
        <w:t xml:space="preserve"> ในส่วน</w:t>
      </w:r>
      <w:r w:rsidR="00F31C8F" w:rsidRPr="0059670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31C8F" w:rsidRPr="00596709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F31C8F" w:rsidRPr="00596709">
        <w:rPr>
          <w:rFonts w:ascii="TH SarabunPSK" w:hAnsi="TH SarabunPSK" w:cs="TH SarabunPSK" w:hint="cs"/>
          <w:sz w:val="32"/>
          <w:szCs w:val="32"/>
          <w:cs/>
        </w:rPr>
        <w:t xml:space="preserve">พุทธชินราช พิษณุโลก 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เป็นหน่วยบริการสาธารณสุขระดับตติยภูมิ(</w:t>
      </w:r>
      <w:r w:rsidR="0058179D" w:rsidRPr="00596709">
        <w:rPr>
          <w:rFonts w:ascii="TH SarabunPSK" w:hAnsi="TH SarabunPSK" w:cs="TH SarabunPSK"/>
          <w:sz w:val="32"/>
          <w:szCs w:val="32"/>
        </w:rPr>
        <w:t>Tertiary Care</w:t>
      </w:r>
      <w:r w:rsidR="00E157E2" w:rsidRPr="00596709">
        <w:rPr>
          <w:rFonts w:ascii="TH SarabunPSK" w:hAnsi="TH SarabunPSK" w:cs="TH SarabunPSK"/>
          <w:sz w:val="32"/>
          <w:szCs w:val="32"/>
        </w:rPr>
        <w:t>&amp; Eecrllnt center</w:t>
      </w:r>
      <w:r w:rsidR="0058179D" w:rsidRPr="00596709">
        <w:rPr>
          <w:rFonts w:ascii="TH SarabunPSK" w:hAnsi="TH SarabunPSK" w:cs="TH SarabunPSK"/>
          <w:sz w:val="32"/>
          <w:szCs w:val="32"/>
        </w:rPr>
        <w:t>)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ซึ่งมีระบบบริการท</w:t>
      </w:r>
      <w:r w:rsidR="00F31C8F" w:rsidRPr="00596709">
        <w:rPr>
          <w:rFonts w:ascii="TH SarabunPSK" w:hAnsi="TH SarabunPSK" w:cs="TH SarabunPSK" w:hint="cs"/>
          <w:sz w:val="32"/>
          <w:szCs w:val="32"/>
          <w:cs/>
        </w:rPr>
        <w:t>ี่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มีศักยภาพสูงมีความเฉพาะทางด้านวิชาการทางการแพทย์อยู่ภายใต้การบริหารงานของ</w:t>
      </w:r>
      <w:r w:rsidR="00E157E2" w:rsidRPr="0059670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คณะกรรมการพัฒนาระบบบริการสุขภาพจังหวัดพิษณุโลก 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เพื่อ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เชื่อมต่อกับระบบท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ุติยภูมิ(โรงพยาบาลชุมชน)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และเครือข่ายบริการปฐมภูมิ</w:t>
      </w:r>
      <w:r w:rsidR="00E157E2" w:rsidRPr="00596709">
        <w:rPr>
          <w:rFonts w:ascii="TH SarabunPSK" w:hAnsi="TH SarabunPSK" w:cs="TH SarabunPSK" w:hint="cs"/>
          <w:sz w:val="32"/>
          <w:szCs w:val="32"/>
          <w:cs/>
        </w:rPr>
        <w:t xml:space="preserve">ได้แก่ ศูนย์สุขภาพชุมชน โรงพยาบาลส่งเสริมสุขภาพตำบล อนามัย 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ในส่วนก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ารบริหารงานสาธารณสุขในพื้นที่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โดยใช้หลักการบริหารงานแบบบูรณาการในระดับ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องค์กรประกอบด้วยโรงพยาบาลชุมชน</w:t>
      </w:r>
      <w:r w:rsidR="0014645E" w:rsidRPr="00596709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 </w:t>
      </w:r>
      <w:r w:rsidR="00E157E2" w:rsidRPr="0059670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มีการจัดตั้งกรรมการบริหารเครือข่ายสุขภาพระดับอำเภอ</w:t>
      </w:r>
      <w:r w:rsidR="0055153A" w:rsidRPr="00596709">
        <w:rPr>
          <w:rFonts w:ascii="TH SarabunPSK" w:hAnsi="TH SarabunPSK" w:cs="TH SarabunPSK"/>
          <w:sz w:val="32"/>
          <w:szCs w:val="32"/>
        </w:rPr>
        <w:t xml:space="preserve"> (Cup Board) 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เพราะทีมสาธารณสุขระดับอำเภอ</w:t>
      </w:r>
      <w:r w:rsidR="0055153A" w:rsidRPr="00596709">
        <w:rPr>
          <w:rFonts w:ascii="TH SarabunPSK" w:hAnsi="TH SarabunPSK" w:cs="TH SarabunPSK"/>
          <w:sz w:val="32"/>
          <w:szCs w:val="32"/>
        </w:rPr>
        <w:t xml:space="preserve"> (District Health team) 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มีความสำคัญมากที่จะทำให้เกิดการเชื่อมต่อระหว่างทุติยภูมิและปฐมภูมิและมีกรรมการสุขภาพ</w:t>
      </w:r>
      <w:r w:rsidR="007179B8" w:rsidRPr="00596709"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7179B8" w:rsidRPr="00596709">
        <w:rPr>
          <w:rFonts w:ascii="TH SarabunPSK" w:hAnsi="TH SarabunPSK" w:cs="TH SarabunPSK" w:hint="cs"/>
          <w:sz w:val="32"/>
          <w:szCs w:val="32"/>
          <w:cs/>
        </w:rPr>
        <w:lastRenderedPageBreak/>
        <w:t>สาธารณสุข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ระดับอำเภอ</w:t>
      </w:r>
      <w:r w:rsidR="007179B8" w:rsidRPr="00596709">
        <w:rPr>
          <w:rFonts w:ascii="TH SarabunPSK" w:hAnsi="TH SarabunPSK" w:cs="TH SarabunPSK"/>
          <w:sz w:val="32"/>
          <w:szCs w:val="32"/>
          <w:cs/>
        </w:rPr>
        <w:t>(คบสอ.) ทำหน้าที</w:t>
      </w:r>
      <w:r w:rsidR="007179B8" w:rsidRPr="00596709">
        <w:rPr>
          <w:rFonts w:ascii="TH SarabunPSK" w:hAnsi="TH SarabunPSK" w:cs="TH SarabunPSK" w:hint="cs"/>
          <w:sz w:val="32"/>
          <w:szCs w:val="32"/>
          <w:cs/>
        </w:rPr>
        <w:t>่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เป็นการประสานแนวราบกับกรรมการบริหารและพัฒนาสาธารณสุขระดับอำเภอกสอ</w:t>
      </w:r>
      <w:r w:rsidR="007179B8" w:rsidRPr="00596709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โดยที่แต่ละส่วนราชการตามโครงสร้างการบริหารงานสำนักงานสาธารณสุขจั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งหวัด</w:t>
      </w:r>
      <w:r w:rsidR="007179B8" w:rsidRPr="00596709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มีการบริหารจัดกา</w:t>
      </w:r>
      <w:r w:rsidR="007179B8" w:rsidRPr="00596709">
        <w:rPr>
          <w:rFonts w:ascii="TH SarabunPSK" w:hAnsi="TH SarabunPSK" w:cs="TH SarabunPSK" w:hint="cs"/>
          <w:sz w:val="32"/>
          <w:szCs w:val="32"/>
          <w:cs/>
        </w:rPr>
        <w:t>ร</w:t>
      </w:r>
      <w:r w:rsidR="0058179D" w:rsidRPr="00596709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ควบคุมกำกับโดยการแต่งตั้ง</w:t>
      </w:r>
      <w:r w:rsidR="0058179D" w:rsidRPr="00596709">
        <w:rPr>
          <w:rFonts w:ascii="TH SarabunPSK" w:hAnsi="TH SarabunPSK" w:cs="TH SarabunPSK" w:hint="cs"/>
          <w:sz w:val="32"/>
          <w:szCs w:val="32"/>
          <w:cs/>
        </w:rPr>
        <w:t>ค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ณะกรรมการตรวจสอบภายในเพื่อตรวจสอบระบบบริหารงานของทุกหน่วยบริหารงานและหน่วยบริการทุกแห่งเพื่อความถูกต้องตามกฎระเบียบของทางราชการความโปร่งใส</w:t>
      </w:r>
      <w:r w:rsidR="0058179D" w:rsidRPr="00596709">
        <w:rPr>
          <w:rFonts w:ascii="TH SarabunPSK" w:hAnsi="TH SarabunPSK" w:cs="TH SarabunPSK"/>
          <w:sz w:val="32"/>
          <w:szCs w:val="32"/>
          <w:cs/>
        </w:rPr>
        <w:t>เป็น</w:t>
      </w:r>
      <w:r w:rsidR="0058179D" w:rsidRPr="00596709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55153A" w:rsidRPr="00596709">
        <w:rPr>
          <w:rFonts w:ascii="TH SarabunPSK" w:hAnsi="TH SarabunPSK" w:cs="TH SarabunPSK"/>
          <w:sz w:val="32"/>
          <w:szCs w:val="32"/>
          <w:cs/>
        </w:rPr>
        <w:t>ตรวจสอบได้เพื่อมอบหมายงานและติดตามงานรวมทั้งบูรณาการร่วมกันให้แต่ละส่วนราชการได้รายงานผลประจำเดือนและประจำปีรวมทั้งติดตามประเมินผลอย่างเป็นทางการและไม่เป็นทางการ</w:t>
      </w:r>
    </w:p>
    <w:p w:rsidR="007179B8" w:rsidRPr="00596709" w:rsidRDefault="007179B8" w:rsidP="005B0304">
      <w:pPr>
        <w:tabs>
          <w:tab w:val="left" w:pos="2268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17744" w:rsidRPr="00596709" w:rsidRDefault="00117744" w:rsidP="005B0304">
      <w:pPr>
        <w:jc w:val="thaiDistribute"/>
        <w:rPr>
          <w:rFonts w:ascii="Angsana New" w:hAnsi="Angsana New" w:cs="AngsanaUPC"/>
          <w:sz w:val="32"/>
          <w:szCs w:val="32"/>
        </w:rPr>
      </w:pPr>
    </w:p>
    <w:p w:rsidR="00117744" w:rsidRDefault="00C0429A" w:rsidP="00117744">
      <w:pPr>
        <w:pStyle w:val="Heading1"/>
        <w:spacing w:before="0" w:line="360" w:lineRule="auto"/>
        <w:jc w:val="center"/>
        <w:rPr>
          <w:rFonts w:ascii="Angsana New" w:hAnsi="Angsana New" w:cs="AngsanaUPC"/>
          <w:b w:val="0"/>
          <w:bCs w:val="0"/>
          <w:szCs w:val="32"/>
        </w:rPr>
      </w:pPr>
      <w:r>
        <w:rPr>
          <w:rFonts w:ascii="Angsana New" w:hAnsi="Angsana New" w:cs="AngsanaUPC"/>
          <w:b w:val="0"/>
          <w:bCs w:val="0"/>
          <w:noProof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-103505</wp:posOffset>
                </wp:positionV>
                <wp:extent cx="5212080" cy="6139180"/>
                <wp:effectExtent l="0" t="0" r="2667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6139180"/>
                          <a:chOff x="2160" y="3599"/>
                          <a:chExt cx="8985" cy="914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5490" y="6443"/>
                            <a:ext cx="0" cy="1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021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F82" w:rsidRPr="0080313F" w:rsidRDefault="00DC3F82" w:rsidP="00117744">
                              <w:pPr>
                                <w:rPr>
                                  <w:rFonts w:ascii="Tahoma" w:hAnsi="Tahoma" w:cs="AngsanaUPC"/>
                                  <w:color w:val="FF0000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140" y="9130"/>
                            <a:ext cx="1260" cy="1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780" y="966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400" y="966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505" y="7641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420" y="7606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5944" y="7641"/>
                            <a:ext cx="0" cy="176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7253" y="763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8985" y="7626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0425" y="7626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9000" y="1126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 flipH="1">
                            <a:off x="8460" y="1200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4680" y="116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4755" y="7066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6105" y="762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6480" y="966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 flipH="1">
                            <a:off x="2520" y="762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309"/>
                            <a:ext cx="13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CUP</w:t>
                              </w:r>
                            </w:p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1747"/>
                            <a:ext cx="2160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ฝ่ายสาธารณสุขใน อบต.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เทศบาล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อบจ.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4860" y="11650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4860" y="1200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4815" y="10210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94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Cs w:val="24"/>
                                  <w:cs/>
                                </w:rPr>
                                <w:t>ส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สอ.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939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รพช.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94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F82" w:rsidRDefault="00DC3F82" w:rsidP="00117744">
                              <w:pPr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  <w:t>DHB</w:t>
                              </w:r>
                            </w:p>
                            <w:p w:rsidR="00DC3F82" w:rsidRPr="009F54B4" w:rsidRDefault="00DC3F82" w:rsidP="00117744">
                              <w:pPr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</w:pPr>
                              <w:r w:rsidRPr="009F54B4"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  <w:t>DHS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7972"/>
                            <a:ext cx="1001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332E43" w:rsidRDefault="00DC3F82" w:rsidP="00117744">
                              <w:pPr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 w:rsidRPr="00332E43"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  <w:t>ศูนย์วิชาการ          ของกรมต่าง ๆ</w:t>
                              </w:r>
                            </w:p>
                            <w:p w:rsidR="00DC3F82" w:rsidRPr="00332E43" w:rsidRDefault="00DC3F82" w:rsidP="00117744">
                              <w:pPr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 w:rsidRPr="00332E43">
                                <w:rPr>
                                  <w:rFonts w:ascii="TH SarabunPSK" w:hAnsi="TH SarabunPSK" w:cs="TH SarabunPSK" w:hint="cs"/>
                                  <w:sz w:val="16"/>
                                  <w:szCs w:val="16"/>
                                  <w:cs/>
                                </w:rPr>
                                <w:t>ศูนย์วิทยศาสตร์</w:t>
                              </w:r>
                            </w:p>
                            <w:p w:rsidR="00DC3F82" w:rsidRPr="00332E43" w:rsidRDefault="00DC3F82" w:rsidP="00117744">
                              <w:pPr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 w:rsidRPr="00332E43">
                                <w:rPr>
                                  <w:rFonts w:ascii="TH SarabunPSK" w:hAnsi="TH SarabunPSK" w:cs="TH SarabunPSK" w:hint="cs"/>
                                  <w:sz w:val="16"/>
                                  <w:szCs w:val="16"/>
                                  <w:cs/>
                                </w:rPr>
                                <w:t>ศูนย์ควบคุมโรค</w:t>
                              </w:r>
                            </w:p>
                            <w:p w:rsidR="00DC3F82" w:rsidRPr="00B64FA7" w:rsidRDefault="00DC3F82" w:rsidP="00117744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966"/>
                            <a:ext cx="1440" cy="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รพ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.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นอกสังกัดกระทรวงสาธารณสุข</w:t>
                              </w:r>
                            </w:p>
                            <w:p w:rsidR="00DC3F82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โรงพยาบาลค่าย</w:t>
                              </w:r>
                            </w:p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โรงพยาบาลกองบิน 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7986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รพ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.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เอกชน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0749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Default="00DC3F82" w:rsidP="00117744">
                              <w:pPr>
                                <w:jc w:val="center"/>
                                <w:rPr>
                                  <w:rFonts w:ascii="Angsana New" w:hAnsi="Angsana New" w:cs="AngsanaUP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Angsana New" w:hAnsi="Angsana New" w:cs="AngsanaUPC"/>
                                  <w:sz w:val="28"/>
                                  <w:szCs w:val="24"/>
                                  <w:cs/>
                                </w:rPr>
                                <w:t>อบต</w:t>
                              </w:r>
                              <w:r>
                                <w:rPr>
                                  <w:rFonts w:ascii="Angsana New" w:hAnsi="Angsana New" w:cs="AngsanaUPC" w:hint="cs"/>
                                  <w:sz w:val="28"/>
                                  <w:szCs w:val="24"/>
                                  <w:cs/>
                                </w:rPr>
                                <w:t>/เทศบาล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/อบจ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0749"/>
                            <a:ext cx="1452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Default="00DC3F82" w:rsidP="007179B8">
                              <w:pPr>
                                <w:rPr>
                                  <w:rFonts w:ascii="Angsana New" w:hAnsi="Angsana New" w:cs="AngsanaUPC"/>
                                  <w:szCs w:val="24"/>
                                </w:rPr>
                              </w:pPr>
                              <w:r>
                                <w:rPr>
                                  <w:rFonts w:ascii="Angsana New" w:hAnsi="Angsana New" w:cs="AngsanaUPC" w:hint="cs"/>
                                  <w:szCs w:val="24"/>
                                  <w:cs/>
                                </w:rPr>
                                <w:t>รพ.สต./สสอ</w:t>
                              </w:r>
                              <w:r>
                                <w:rPr>
                                  <w:rFonts w:ascii="Angsana New" w:hAnsi="Angsana New" w:cs="AngsanaUPC"/>
                                  <w:szCs w:val="24"/>
                                </w:rPr>
                                <w:t>.</w:t>
                              </w:r>
                            </w:p>
                            <w:p w:rsidR="00DC3F82" w:rsidRDefault="00DC3F82" w:rsidP="007179B8">
                              <w:pPr>
                                <w:rPr>
                                  <w:rFonts w:ascii="Angsana New" w:hAnsi="Angsana New" w:cs="AngsanaUPC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cs="AngsanaUPC" w:hint="cs"/>
                                  <w:szCs w:val="24"/>
                                  <w:cs/>
                                </w:rPr>
                                <w:t>ศูนย์สุขภาพชุมชน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2189"/>
                            <a:ext cx="163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9F54B4" w:rsidRDefault="00DC3F82" w:rsidP="009F54B4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F54B4"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>เครือข่ายตำบล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 xml:space="preserve"> อสม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>/อสค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C3F82" w:rsidRDefault="00DC3F82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  <w:p w:rsidR="00DC3F82" w:rsidRDefault="00DC3F82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5543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สสจ.</w:t>
                              </w:r>
                            </w:p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นพ.สสจ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623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596709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คณะกรรมการหรือคณะทำงานเช่น </w:t>
                              </w:r>
                              <w:r w:rsidR="0097711B" w:rsidRPr="00596709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กวป</w:t>
                              </w: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. ,</w:t>
                              </w: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CFO,</w:t>
                              </w: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ฯลฯ</w:t>
                              </w:r>
                            </w:p>
                            <w:p w:rsidR="00DC3F82" w:rsidRPr="00596709" w:rsidRDefault="00DC3F82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  <w:p w:rsidR="00DC3F82" w:rsidRDefault="00DC3F82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  <w:p w:rsidR="00DC3F82" w:rsidRDefault="00DC3F82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66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รพศ.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7808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3 กลุ่มงาน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6803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คณะกรรมการประสานงานสาธารณสุขระดับจังหวัด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59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ปลัดกระทรวงสาธารณสุข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5"/>
                        <wps:cNvCnPr/>
                        <wps:spPr bwMode="auto">
                          <a:xfrm>
                            <a:off x="9800" y="7643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9863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หน่วยราชการนอกสังกัด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643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82" w:rsidRPr="00B64FA7" w:rsidRDefault="00DC3F82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ผู้ว่าราชการจังหวัด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/>
                        <wps:spPr bwMode="auto">
                          <a:xfrm>
                            <a:off x="5760" y="410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5040" y="41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/>
                        <wps:spPr bwMode="auto">
                          <a:xfrm>
                            <a:off x="8180" y="7563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8280" y="1058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9540" y="1058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6.2pt;margin-top:-8.15pt;width:410.4pt;height:483.4pt;z-index:251658240" coordorigin="2160,3599" coordsize="89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">
                <v:line id="Line 3" o:spid="_x0000_s1027" style="position:absolute;visibility:visible;mso-wrap-style:square" from="5490,6443" to="5490,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660;top:1021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C3F82" w:rsidRPr="0080313F" w:rsidRDefault="00DC3F82" w:rsidP="00117744">
                        <w:pPr>
                          <w:rPr>
                            <w:rFonts w:ascii="Tahoma" w:hAnsi="Tahoma" w:cs="AngsanaUPC"/>
                            <w:color w:val="FF000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oval id="Oval 5" o:spid="_x0000_s1029" style="position:absolute;left:4140;top:9130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<v:line id="Line 6" o:spid="_x0000_s1030" style="position:absolute;visibility:visible;mso-wrap-style:square" from="3780,9669" to="4140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0YQ8AAAADaAAAADwAAAGRycy9kb3ducmV2LnhtbERPTYvCMBC9C/sfwizsTVNd0LWallUQ&#10;KupBVzwPzdiWbSaliVr99eYgeHy873namVpcqXWVZQXDQQSCOLe64kLB8W/V/wHhPLLG2jIpuJOD&#10;NPnozTHW9sZ7uh58IUIIuxgVlN43sZQuL8mgG9iGOHBn2xr0AbaF1C3eQrip5SiKxtJgxaGhxIaW&#10;JeX/h4tRsLn4x+R4+sbtcFGs8800w90kU+rrs/udgfDU+bf45c60grA1XAk3QC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NGEPAAAAA2gAAAA8AAAAAAAAAAAAAAAAA&#10;oQIAAGRycy9kb3ducmV2LnhtbFBLBQYAAAAABAAEAPkAAACOAwAAAAA=&#10;">
                  <v:stroke dashstyle="dash" endarrow="block"/>
                </v:line>
                <v:line id="Line 7" o:spid="_x0000_s1031" style="position:absolute;visibility:visible;mso-wrap-style:square" from="5400,9669" to="5760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Ex/sMAAADaAAAADwAAAGRycy9kb3ducmV2LnhtbESPQWuDQBSE74X+h+UVcqtrE0gT4xpC&#10;QQm0l5jS88N9VRv3rbgbNf++Gyj0OMzMN0y6n00nRhpca1nBSxSDIK6sbrlW8HnOnzcgnEfW2Fkm&#10;BTdysM8eH1JMtJ34RGPpaxEg7BJU0HjfJ1K6qiGDLrI9cfC+7WDQBznUUg84Bbjp5DKO19Jgy2Gh&#10;wZ7eGqou5dUoeD1N+FWNPx/l6lLUdMiLLn8vlFo8zYcdCE+z/w//tY9awRbuV8IN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RMf7DAAAA2gAAAA8AAAAAAAAAAAAA&#10;AAAAoQIAAGRycy9kb3ducmV2LnhtbFBLBQYAAAAABAAEAPkAAACRAwAAAAA=&#10;">
                  <v:stroke dashstyle="dash" startarrow="block"/>
                </v:line>
                <v:line id="Line 9" o:spid="_x0000_s1032" style="position:absolute;visibility:visible;mso-wrap-style:square" from="2505,7641" to="2505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0" o:spid="_x0000_s1033" style="position:absolute;visibility:visible;mso-wrap-style:square" from="3420,7606" to="3420,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1" o:spid="_x0000_s1034" style="position:absolute;visibility:visible;mso-wrap-style:square" from="5944,7641" to="5944,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Jg8EAAADbAAAADwAAAGRycy9kb3ducmV2LnhtbERP24rCMBB9X/Afwgi+rakuSKlGUWHZ&#10;1RevHzA2Y1NsJqWJtrtfbxYWfJvDuc5s0dlKPKjxpWMFo2ECgjh3uuRCwfn0+Z6C8AFZY+WYFPyQ&#10;h8W89zbDTLuWD/Q4hkLEEPYZKjAh1JmUPjdk0Q9dTRy5q2sshgibQuoG2xhuKzlOkom0WHJsMFjT&#10;2lB+O96tgv363paX63h33nRfq22a7n+1KZQa9LvlFESgLrzE/+5vHed/wN8v8Q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AmDwQAAANsAAAAPAAAAAAAAAAAAAAAA&#10;AKECAABkcnMvZG93bnJldi54bWxQSwUGAAAAAAQABAD5AAAAjwMAAAAA&#10;">
                  <v:stroke dashstyle="1 1" endarrow="block" endcap="round"/>
                </v:line>
                <v:line id="Line 12" o:spid="_x0000_s1035" style="position:absolute;visibility:visible;mso-wrap-style:square" from="7253,7630" to="7253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FbbMEAAADbAAAADwAAAGRycy9kb3ducmV2LnhtbERPS4vCMBC+C/6HMII3TV1l1WoUVxC6&#10;qAcfeB6asS02k9JErfvrNwsL3ubje8582ZhSPKh2hWUFg34Egji1uuBMwfm06U1AOI+ssbRMCl7k&#10;YLlot+YYa/vkAz2OPhMhhF2MCnLvq1hKl+Zk0PVtRRy4q60N+gDrTOoanyHclPIjij6lwYJDQ44V&#10;rXNKb8e7UbC9+5/x+TLE3eAr+0630wT340SpbqdZzUB4avxb/O9OdJg/gr9fwg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kVtswQAAANsAAAAPAAAAAAAAAAAAAAAA&#10;AKECAABkcnMvZG93bnJldi54bWxQSwUGAAAAAAQABAD5AAAAjwMAAAAA&#10;">
                  <v:stroke dashstyle="dash" endarrow="block"/>
                </v:line>
                <v:line id="Line 13" o:spid="_x0000_s1036" style="position:absolute;visibility:visible;mso-wrap-style:square" from="8985,7626" to="8985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3+98EAAADbAAAADwAAAGRycy9kb3ducmV2LnhtbERPS4vCMBC+C/6HMII3TV1x1WoUVxC6&#10;qAcfeB6asS02k9JErfvrNwsL3ubje8582ZhSPKh2hWUFg34Egji1uuBMwfm06U1AOI+ssbRMCl7k&#10;YLlot+YYa/vkAz2OPhMhhF2MCnLvq1hKl+Zk0PVtRRy4q60N+gDrTOoanyHclPIjij6lwYJDQ44V&#10;rXNKb8e7UbC9+5/x+TLE3eAr+0630wT340SpbqdZzUB4avxb/O9OdJg/gr9fwg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f73wQAAANsAAAAPAAAAAAAAAAAAAAAA&#10;AKECAABkcnMvZG93bnJldi54bWxQSwUGAAAAAAQABAD5AAAAjwMAAAAA&#10;">
                  <v:stroke dashstyle="dash" endarrow="block"/>
                </v:line>
                <v:line id="Line 14" o:spid="_x0000_s1037" style="position:absolute;visibility:visible;mso-wrap-style:square" from="10425,7626" to="10425,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ggMIAAADbAAAADwAAAGRycy9kb3ducmV2LnhtbERPS2vCQBC+F/wPywjemk0q+IiuwQpC&#10;iu2hGjwP2TEJZmdDdtW0v75bKPQ2H99z1tlgWnGn3jWWFSRRDIK4tLrhSkFx2j8vQDiPrLG1TAq+&#10;yEG2GT2tMdX2wZ90P/pKhBB2KSqove9SKV1Zk0EX2Y44cBfbG/QB9pXUPT5CuGnlSxzPpMGGQ0ON&#10;He1qKq/Hm1FwuPnveXGe4nvyWr2Vh2WOH/Ncqcl42K5AeBr8v/jPneswfwa/v4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9ggMIAAADbAAAADwAAAAAAAAAAAAAA&#10;AAChAgAAZHJzL2Rvd25yZXYueG1sUEsFBgAAAAAEAAQA+QAAAJADAAAAAA==&#10;">
                  <v:stroke dashstyle="dash" endarrow="block"/>
                </v:line>
                <v:line id="Line 15" o:spid="_x0000_s1038" style="position:absolute;visibility:visible;mso-wrap-style:square" from="9000,11266" to="9000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16" o:spid="_x0000_s1039" style="position:absolute;flip:x;visibility:visible;mso-wrap-style:square" from="8460,12009" to="9000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p8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Kyi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IqfDAAAA2wAAAA8AAAAAAAAAAAAA&#10;AAAAoQIAAGRycy9kb3ducmV2LnhtbFBLBQYAAAAABAAEAPkAAACRAwAAAAA=&#10;">
                  <v:stroke dashstyle="dash" endarrow="block"/>
                </v:line>
                <v:line id="Line 17" o:spid="_x0000_s1040" style="position:absolute;visibility:visible;mso-wrap-style:square" from="4680,11650" to="4680,1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08sMAAADbAAAADwAAAGRycy9kb3ducmV2LnhtbERPTWvCQBC9F/oflin0ZjZpoZrUVdpC&#10;IUU9GKXnITsmwexsyG409de7gtDbPN7nzJejacWJetdYVpBEMQji0uqGKwX73fdkBsJ5ZI2tZVLw&#10;Rw6Wi8eHOWbannlLp8JXIoSwy1BB7X2XSenKmgy6yHbEgTvY3qAPsK+k7vEcwk0rX+L4TRpsODTU&#10;2NFXTeWxGIyC1eAv0/3vK66Tz+qnXKU5bqa5Us9P48c7CE+j/xff3bkO81O4/RIO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Q9PLDAAAA2wAAAA8AAAAAAAAAAAAA&#10;AAAAoQIAAGRycy9kb3ducmV2LnhtbFBLBQYAAAAABAAEAPkAAACRAwAAAAA=&#10;">
                  <v:stroke dashstyle="dash" endarrow="block"/>
                </v:line>
                <v:line id="Line 19" o:spid="_x0000_s1041" style="position:absolute;visibility:visible;mso-wrap-style:square" from="4755,7066" to="6120,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0" o:spid="_x0000_s1042" style="position:absolute;visibility:visible;mso-wrap-style:square" from="6105,7626" to="10425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21" o:spid="_x0000_s1043" style="position:absolute;visibility:visible;mso-wrap-style:square" from="6480,9669" to="6912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v+BMMAAADbAAAADwAAAGRycy9kb3ducmV2LnhtbESPQWuDQBSE74H+h+UVeotrFdpi3YRQ&#10;UALpJab0/HBf1cZ9K+5G7b/PBgI9DjPzDZNvF9OLiUbXWVbwHMUgiGurO24UfJ2K9RsI55E19pZJ&#10;wR852G4eVjlm2s58pKnyjQgQdhkqaL0fMild3ZJBF9mBOHg/djTogxwbqUecA9z0MonjF2mw47DQ&#10;4kAfLdXn6mIUvB5n/K6n388qPZcN7YqyLw6lUk+Py+4dhKfF/4fv7b1WkKRw+xJ+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/gTDAAAA2wAAAA8AAAAAAAAAAAAA&#10;AAAAoQIAAGRycy9kb3ducmV2LnhtbFBLBQYAAAAABAAEAPkAAACRAwAAAAA=&#10;">
                  <v:stroke dashstyle="dash" startarrow="block"/>
                </v:line>
                <v:line id="Line 22" o:spid="_x0000_s1044" style="position:absolute;flip:x;visibility:visible;mso-wrap-style:square" from="2520,7621" to="6120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shape id="Text Box 23" o:spid="_x0000_s1045" type="#_x0000_t202" style="position:absolute;left:4140;top:9309;width:1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</w:rPr>
                          <w:t>CUP</w:t>
                        </w:r>
                      </w:p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</w:rPr>
                          <w:t>BOARD</w:t>
                        </w:r>
                      </w:p>
                    </w:txbxContent>
                  </v:textbox>
                </v:shape>
                <v:shape id="Text Box 24" o:spid="_x0000_s1046" type="#_x0000_t202" style="position:absolute;left:6300;top:11747;width:216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ฝ่ายสาธารณสุขใน อบต.</w:t>
                        </w: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เทศบาล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อบจ.</w:t>
                        </w:r>
                      </w:p>
                    </w:txbxContent>
                  </v:textbox>
                </v:shape>
                <v:line id="Line 26" o:spid="_x0000_s1047" style="position:absolute;visibility:visible;mso-wrap-style:square" from="4860,11650" to="4860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line id="Line 27" o:spid="_x0000_s1048" style="position:absolute;visibility:visible;mso-wrap-style:square" from="4860,12009" to="6300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w+T8QAAADbAAAADwAAAGRycy9kb3ducmV2LnhtbESPT4vCMBTE7wv7HcJb8KapLvinGmUV&#10;FirqwSqeH82zLdu8lCZq9dMbQdjjMDO/YWaL1lTiSo0rLSvo9yIQxJnVJecKjoff7hiE88gaK8uk&#10;4E4OFvPPjxnG2t54T9fU5yJA2MWooPC+jqV0WUEGXc/WxME728agD7LJpW7wFuCmkoMoGkqDJYeF&#10;AmtaFZT9pRejYHPxj9Hx9I3b/jJfZ5tJgrtRolTnq/2ZgvDU+v/wu51oBYMJvL6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/D5PxAAAANsAAAAPAAAAAAAAAAAA&#10;AAAAAKECAABkcnMvZG93bnJldi54bWxQSwUGAAAAAAQABAD5AAAAkgMAAAAA&#10;">
                  <v:stroke dashstyle="dash" endarrow="block"/>
                </v:line>
                <v:line id="Line 28" o:spid="_x0000_s1049" style="position:absolute;visibility:visible;mso-wrap-style:square" from="4815,10210" to="4815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8BD8AAAADbAAAADwAAAGRycy9kb3ducmV2LnhtbERPy4rCMBTdC/5DuIK7MVVh1GoUFYSK&#10;48IHri/NtS02N6WJWufrzUJweTjv2aIxpXhQ7QrLCvq9CARxanXBmYLzafMzBuE8ssbSMil4kYPF&#10;vN2aYaztkw/0OPpMhBB2MSrIva9iKV2ak0HXsxVx4K62NugDrDOpa3yGcFPKQRT9SoMFh4YcK1rn&#10;lN6Od6Ngd/f/o/NliH/9VbZNd5ME96NEqW6nWU5BeGr8V/xxJ1rBMKwPX8IP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fAQ/AAAAA2wAAAA8AAAAAAAAAAAAAAAAA&#10;oQIAAGRycy9kb3ducmV2LnhtbFBLBQYAAAAABAAEAPkAAACOAwAAAAA=&#10;">
                  <v:stroke dashstyle="dash" endarrow="block"/>
                </v:line>
                <v:shape id="Text Box 29" o:spid="_x0000_s1050" type="#_x0000_t202" style="position:absolute;left:5760;top:94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<v:textbox>
                    <w:txbxContent>
                      <w:p w:rsidR="00DC3F82" w:rsidRPr="00B64FA7" w:rsidRDefault="00DC3F82" w:rsidP="00117744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Angsana New" w:hAnsi="Angsana New"/>
                            <w:szCs w:val="24"/>
                            <w:cs/>
                          </w:rPr>
                          <w:t>ส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สอ.</w:t>
                        </w:r>
                      </w:p>
                    </w:txbxContent>
                  </v:textbox>
                </v:shape>
                <v:shape id="Text Box 30" o:spid="_x0000_s1051" type="#_x0000_t202" style="position:absolute;left:3060;top:93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Zts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qSG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5m2xQAAANsAAAAPAAAAAAAAAAAAAAAAAJgCAABkcnMv&#10;ZG93bnJldi54bWxQSwUGAAAAAAQABAD1AAAAigMAAAAA&#10;" filled="f">
                  <v:textbox>
                    <w:txbxContent>
                      <w:p w:rsidR="00DC3F82" w:rsidRPr="00B64FA7" w:rsidRDefault="00DC3F82" w:rsidP="00117744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รพช.</w:t>
                        </w:r>
                      </w:p>
                    </w:txbxContent>
                  </v:textbox>
                </v:shape>
                <v:shape id="Text Box 31" o:spid="_x0000_s1052" type="#_x0000_t202" style="position:absolute;left:6930;top:94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8LcUA&#10;AADb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MfxtCQ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zwtxQAAANsAAAAPAAAAAAAAAAAAAAAAAJgCAABkcnMv&#10;ZG93bnJldi54bWxQSwUGAAAAAAQABAD1AAAAigMAAAAA&#10;" filled="f">
                  <v:textbox>
                    <w:txbxContent>
                      <w:p w:rsidR="00DC3F82" w:rsidRDefault="00DC3F82" w:rsidP="00117744">
                        <w:pPr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  <w:t>DHB</w:t>
                        </w:r>
                      </w:p>
                      <w:p w:rsidR="00DC3F82" w:rsidRPr="009F54B4" w:rsidRDefault="00DC3F82" w:rsidP="00117744">
                        <w:pPr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</w:pPr>
                        <w:r w:rsidRPr="009F54B4"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  <w:t>DHS</w:t>
                        </w:r>
                      </w:p>
                    </w:txbxContent>
                  </v:textbox>
                </v:shape>
                <v:shape id="Text Box 32" o:spid="_x0000_s1053" type="#_x0000_t202" style="position:absolute;left:7020;top:7972;width:1001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DC3F82" w:rsidRPr="00332E43" w:rsidRDefault="00DC3F82" w:rsidP="00117744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 w:rsidRPr="00332E43">
                          <w:rPr>
                            <w:rFonts w:ascii="TH SarabunPSK" w:hAnsi="TH SarabunPSK" w:cs="TH SarabunPSK"/>
                            <w:sz w:val="16"/>
                            <w:szCs w:val="16"/>
                            <w:cs/>
                          </w:rPr>
                          <w:t>ศูนย์วิชาการ          ของกรมต่าง ๆ</w:t>
                        </w:r>
                      </w:p>
                      <w:p w:rsidR="00DC3F82" w:rsidRPr="00332E43" w:rsidRDefault="00DC3F82" w:rsidP="00117744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 w:rsidRPr="00332E43">
                          <w:rPr>
                            <w:rFonts w:ascii="TH SarabunPSK" w:hAnsi="TH SarabunPSK" w:cs="TH SarabunPSK" w:hint="cs"/>
                            <w:sz w:val="16"/>
                            <w:szCs w:val="16"/>
                            <w:cs/>
                          </w:rPr>
                          <w:t>ศูนย์วิทยศาสตร์</w:t>
                        </w:r>
                      </w:p>
                      <w:p w:rsidR="00DC3F82" w:rsidRPr="00332E43" w:rsidRDefault="00DC3F82" w:rsidP="00117744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 w:rsidRPr="00332E43">
                          <w:rPr>
                            <w:rFonts w:ascii="TH SarabunPSK" w:hAnsi="TH SarabunPSK" w:cs="TH SarabunPSK" w:hint="cs"/>
                            <w:sz w:val="16"/>
                            <w:szCs w:val="16"/>
                            <w:cs/>
                          </w:rPr>
                          <w:t>ศูนย์ควบคุมโรค</w:t>
                        </w:r>
                      </w:p>
                      <w:p w:rsidR="00DC3F82" w:rsidRPr="00B64FA7" w:rsidRDefault="00DC3F82" w:rsidP="00117744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" o:spid="_x0000_s1054" type="#_x0000_t202" style="position:absolute;left:8280;top:7966;width:1440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DC3F82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รพ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</w:rPr>
                          <w:t>.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นอกสังกัดกระทรวงสาธารณสุข</w:t>
                        </w:r>
                      </w:p>
                      <w:p w:rsidR="00DC3F82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โรงพยาบาลค่าย</w:t>
                        </w:r>
                      </w:p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โรงพยาบาลกองบิน </w:t>
                        </w:r>
                        <w:r>
                          <w:rPr>
                            <w:rFonts w:ascii="TH SarabunPSK" w:hAnsi="TH SarabunPSK" w:cs="TH SarabunPSK"/>
                            <w:szCs w:val="24"/>
                          </w:rPr>
                          <w:t>46</w:t>
                        </w:r>
                      </w:p>
                    </w:txbxContent>
                  </v:textbox>
                </v:shape>
                <v:shape id="_x0000_s1055" type="#_x0000_t202" style="position:absolute;left:9885;top:7986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รพ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</w:rPr>
                          <w:t>.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เอกชน</w:t>
                        </w:r>
                      </w:p>
                    </w:txbxContent>
                  </v:textbox>
                </v:shape>
                <v:shape id="Text Box 35" o:spid="_x0000_s1056" type="#_x0000_t202" style="position:absolute;left:8640;top:1074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DC3F82" w:rsidRDefault="00DC3F82" w:rsidP="00117744">
                        <w:pPr>
                          <w:jc w:val="center"/>
                          <w:rPr>
                            <w:rFonts w:ascii="Angsana New" w:hAnsi="Angsana New" w:cs="AngsanaUP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Angsana New" w:hAnsi="Angsana New" w:cs="AngsanaUPC"/>
                            <w:sz w:val="28"/>
                            <w:szCs w:val="24"/>
                            <w:cs/>
                          </w:rPr>
                          <w:t>อบต</w:t>
                        </w:r>
                        <w:r>
                          <w:rPr>
                            <w:rFonts w:ascii="Angsana New" w:hAnsi="Angsana New" w:cs="AngsanaUPC" w:hint="cs"/>
                            <w:sz w:val="28"/>
                            <w:szCs w:val="24"/>
                            <w:cs/>
                          </w:rPr>
                          <w:t>/เทศบาล</w:t>
                        </w:r>
                        <w:r w:rsidRPr="00B64FA7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/อบจ</w:t>
                        </w:r>
                      </w:p>
                    </w:txbxContent>
                  </v:textbox>
                </v:shape>
                <v:shape id="Text Box 36" o:spid="_x0000_s1057" type="#_x0000_t202" style="position:absolute;left:3768;top:10749;width:1452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DC3F82" w:rsidRDefault="00DC3F82" w:rsidP="007179B8">
                        <w:pPr>
                          <w:rPr>
                            <w:rFonts w:ascii="Angsana New" w:hAnsi="Angsana New" w:cs="AngsanaUPC"/>
                            <w:szCs w:val="24"/>
                          </w:rPr>
                        </w:pPr>
                        <w:r>
                          <w:rPr>
                            <w:rFonts w:ascii="Angsana New" w:hAnsi="Angsana New" w:cs="AngsanaUPC" w:hint="cs"/>
                            <w:szCs w:val="24"/>
                            <w:cs/>
                          </w:rPr>
                          <w:t>รพ.สต./สสอ</w:t>
                        </w:r>
                        <w:r>
                          <w:rPr>
                            <w:rFonts w:ascii="Angsana New" w:hAnsi="Angsana New" w:cs="AngsanaUPC"/>
                            <w:szCs w:val="24"/>
                          </w:rPr>
                          <w:t>.</w:t>
                        </w:r>
                      </w:p>
                      <w:p w:rsidR="00DC3F82" w:rsidRDefault="00DC3F82" w:rsidP="007179B8">
                        <w:pPr>
                          <w:rPr>
                            <w:rFonts w:ascii="Angsana New" w:hAnsi="Angsana New" w:cs="AngsanaUPC"/>
                            <w:szCs w:val="24"/>
                            <w:cs/>
                          </w:rPr>
                        </w:pPr>
                        <w:r>
                          <w:rPr>
                            <w:rFonts w:ascii="Angsana New" w:hAnsi="Angsana New" w:cs="AngsanaUPC" w:hint="cs"/>
                            <w:szCs w:val="24"/>
                            <w:cs/>
                          </w:rPr>
                          <w:t>ศูนย์สุขภาพชุมชน</w:t>
                        </w:r>
                      </w:p>
                    </w:txbxContent>
                  </v:textbox>
                </v:shape>
                <v:shape id="Text Box 38" o:spid="_x0000_s1058" type="#_x0000_t202" style="position:absolute;left:3768;top:12189;width:16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DC3F82" w:rsidRPr="009F54B4" w:rsidRDefault="00DC3F82" w:rsidP="009F54B4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F54B4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เครือข่ายตำบล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อสม</w:t>
                        </w:r>
                        <w: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/อสค</w:t>
                        </w:r>
                        <w: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</w:t>
                        </w:r>
                      </w:p>
                      <w:p w:rsidR="00DC3F82" w:rsidRDefault="00DC3F82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  <w:p w:rsidR="00DC3F82" w:rsidRDefault="00DC3F82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" o:spid="_x0000_s1059" type="#_x0000_t202" style="position:absolute;left:4500;top:5543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สสจ.</w:t>
                        </w:r>
                      </w:p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นพ.สสจ</w:t>
                        </w:r>
                      </w:p>
                    </w:txbxContent>
                  </v:textbox>
                </v:shape>
                <v:shape id="Text Box 40" o:spid="_x0000_s1060" type="#_x0000_t202" style="position:absolute;left:2160;top:6623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DC3F82" w:rsidRPr="00596709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คณะกรรมการหรือคณะทำงานเช่น </w:t>
                        </w:r>
                        <w:r w:rsidR="0097711B" w:rsidRPr="00596709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กวป</w:t>
                        </w: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. ,</w:t>
                        </w: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CFO,</w:t>
                        </w: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ฯลฯ</w:t>
                        </w:r>
                      </w:p>
                      <w:p w:rsidR="00DC3F82" w:rsidRPr="00596709" w:rsidRDefault="00DC3F82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  <w:p w:rsidR="00DC3F82" w:rsidRDefault="00DC3F82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  <w:p w:rsidR="00DC3F82" w:rsidRDefault="00DC3F82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41" o:spid="_x0000_s1061" type="#_x0000_t202" style="position:absolute;left:2160;top:796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DC3F82" w:rsidRPr="00B64FA7" w:rsidRDefault="00DC3F82" w:rsidP="00117744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รพศ.</w:t>
                        </w:r>
                      </w:p>
                    </w:txbxContent>
                  </v:textbox>
                </v:shape>
                <v:shape id="Text Box 42" o:spid="_x0000_s1062" type="#_x0000_t202" style="position:absolute;left:3768;top:7808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JMUA&#10;AADbAAAADwAAAGRycy9kb3ducmV2LnhtbESPS2/CMBCE75X4D9YicSsOD0EbcBACKvVIAy3XJd48&#10;RLyOYgNpf31dqRLH0ex8s7NcdaYWN2pdZVnBaBiBIM6srrhQcDy8Pb+AcB5ZY22ZFHyTg1XSe1pi&#10;rO2dP+iW+kIECLsYFZTeN7GULivJoBvahjh4uW0N+iDbQuoW7wFuajmOopk0WHFoKLGhTUnZJb2a&#10;8Mb4dJxs9ynN53iebHc/n6/5V63UoN+tFyA8df5x/J9+1wqmU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NckxQAAANsAAAAPAAAAAAAAAAAAAAAAAJgCAABkcnMv&#10;ZG93bnJldi54bWxQSwUGAAAAAAQABAD1AAAAigMAAAAA&#10;" filled="f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3 กลุ่มงาน</w:t>
                        </w:r>
                      </w:p>
                    </w:txbxContent>
                  </v:textbox>
                </v:shape>
                <v:shape id="Text Box 43" o:spid="_x0000_s1063" type="#_x0000_t202" style="position:absolute;left:6120;top:6803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คณะกรรมการประสานงานสาธารณสุขระดับจังหวัด</w:t>
                        </w:r>
                      </w:p>
                    </w:txbxContent>
                  </v:textbox>
                </v:shape>
                <v:shape id="Text Box 44" o:spid="_x0000_s1064" type="#_x0000_t202" style="position:absolute;left:4860;top:359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ปลัดกระทรวงสาธารณสุข</w:t>
                        </w:r>
                      </w:p>
                    </w:txbxContent>
                  </v:textbox>
                </v:shape>
                <v:line id="Line 45" o:spid="_x0000_s1065" style="position:absolute;visibility:visible;mso-wrap-style:square" from="9800,7643" to="9800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gncUAAADbAAAADwAAAGRycy9kb3ducmV2LnhtbESP0WrCQBRE34X+w3ILvummQWxIXUMr&#10;FK0vWusH3Gav2dDs3ZBdTerXu0Khj8PMnGEWxWAbcaHO144VPE0TEMSl0zVXCo5f75MMhA/IGhvH&#10;pOCXPBTLh9ECc+16/qTLIVQiQtjnqMCE0OZS+tKQRT91LXH0Tq6zGKLsKqk77CPcNjJNkrm0WHNc&#10;MNjSylD5czhbBfvVua+/T+nu+DGs37ZZtr9qUyk1fhxeX0AEGsJ/+K+90Qpmz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QgncUAAADbAAAADwAAAAAAAAAA&#10;AAAAAAChAgAAZHJzL2Rvd25yZXYueG1sUEsFBgAAAAAEAAQA+QAAAJMDAAAAAA==&#10;">
                  <v:stroke dashstyle="1 1" endarrow="block" endcap="round"/>
                </v:line>
                <v:shape id="Text Box 46" o:spid="_x0000_s1066" type="#_x0000_t202" style="position:absolute;left:8820;top:9863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หน่วยราชการนอกสังกัด</w:t>
                        </w:r>
                      </w:p>
                    </w:txbxContent>
                  </v:textbox>
                </v:shape>
                <v:shape id="Text Box 47" o:spid="_x0000_s1067" type="#_x0000_t202" style="position:absolute;left:3420;top:4643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DC3F82" w:rsidRPr="00B64FA7" w:rsidRDefault="00DC3F82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ผู้ว่าราชการจังหวัด</w:t>
                        </w:r>
                      </w:p>
                    </w:txbxContent>
                  </v:textbox>
                </v:shape>
                <v:line id="Line 48" o:spid="_x0000_s1068" style="position:absolute;visibility:visible;mso-wrap-style:square" from="5760,4103" to="5760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9" o:spid="_x0000_s1069" style="position:absolute;visibility:visible;mso-wrap-style:square" from="5040,4103" to="5040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<v:stroke dashstyle="1 1"/>
                </v:line>
                <v:line id="Line 50" o:spid="_x0000_s1070" style="position:absolute;visibility:visible;mso-wrap-style:square" from="8180,7563" to="8180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<v:stroke dashstyle="dash"/>
                </v:line>
                <v:line id="Line 51" o:spid="_x0000_s1071" style="position:absolute;visibility:visible;mso-wrap-style:square" from="8280,10583" to="9540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jbs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6NuxAAAANsAAAAPAAAAAAAAAAAA&#10;AAAAAKECAABkcnMvZG93bnJldi54bWxQSwUGAAAAAAQABAD5AAAAkgMAAAAA&#10;">
                  <v:stroke dashstyle="dash"/>
                </v:line>
                <v:line id="Line 52" o:spid="_x0000_s1072" style="position:absolute;visibility:visible;mso-wrap-style:square" from="9540,10583" to="9540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ChsUAAADbAAAADwAAAGRycy9kb3ducmV2LnhtbESPT2vCQBTE74V+h+UVems2FZWSuop/&#10;EOpNrdL29sw+k9Ds27i7mvjtXaHQ4zAzv2FGk87U4kLOV5YVvCYpCOLc6ooLBbvP5csbCB+QNdaW&#10;ScGVPEzGjw8jzLRteUOXbShEhLDPUEEZQpNJ6fOSDPrENsTRO1pnMETpCqkdthFuatlL06E0WHFc&#10;KLGheUn57/ZsFOTf7bTvvvRyuD7sZye3+Dm1g5VSz0/d9B1EoC78h//aH1rBoA/3L/EH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kChsUAAADbAAAADwAAAAAAAAAA&#10;AAAAAAChAgAAZHJzL2Rvd25yZXYueG1sUEsFBgAAAAAEAAQA+QAAAJMDAAAAAA==&#10;">
                  <v:stroke dashstyle="dashDot"/>
                </v:line>
              </v:group>
            </w:pict>
          </mc:Fallback>
        </mc:AlternateContent>
      </w:r>
    </w:p>
    <w:p w:rsidR="00117744" w:rsidRDefault="00117744" w:rsidP="00117744">
      <w:pPr>
        <w:pStyle w:val="Heading1"/>
        <w:spacing w:before="0" w:line="360" w:lineRule="auto"/>
        <w:jc w:val="center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jc w:val="center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jc w:val="center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C0429A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3045459</wp:posOffset>
                </wp:positionH>
                <wp:positionV relativeFrom="paragraph">
                  <wp:posOffset>344805</wp:posOffset>
                </wp:positionV>
                <wp:extent cx="0" cy="238760"/>
                <wp:effectExtent l="76200" t="0" r="57150" b="66040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18B5" id="Line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8pt,27.15pt" to="239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">
                <v:stroke dashstyle="dash" endarrow="block"/>
                <o:lock v:ext="edit" shapetype="f"/>
              </v:line>
            </w:pict>
          </mc:Fallback>
        </mc:AlternateContent>
      </w:r>
      <w:r>
        <w:rPr>
          <w:rFonts w:ascii="Angsana New" w:hAnsi="Angsana New" w:cs="AngsanaUPC"/>
          <w:b w:val="0"/>
          <w:bCs w:val="0"/>
          <w:noProof/>
          <w:szCs w:val="3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2324099</wp:posOffset>
                </wp:positionH>
                <wp:positionV relativeFrom="paragraph">
                  <wp:posOffset>358775</wp:posOffset>
                </wp:positionV>
                <wp:extent cx="0" cy="111760"/>
                <wp:effectExtent l="76200" t="0" r="57150" b="5969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0E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83pt;margin-top:28.25pt;width:0;height:8.8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+R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lgd+BuMKcKvUzoYO6Uk9mydNvzmkdNUR1fLo/XI2EJyFiORNSNg4A1X2wyfNwIdA&#10;gUjWqbF9SAk0oFOcyfk2E37yiI6HFE6zLLu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17744" w:rsidRDefault="00C0429A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160020</wp:posOffset>
                </wp:positionV>
                <wp:extent cx="410210" cy="466725"/>
                <wp:effectExtent l="0" t="0" r="27940" b="28575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82" w:rsidRDefault="00DC3F82" w:rsidP="00FD26B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วพบ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</w:p>
                          <w:p w:rsidR="00DC3F82" w:rsidRPr="00B64FA7" w:rsidRDefault="00DC3F82" w:rsidP="00FD26B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วสส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73" type="#_x0000_t202" style="position:absolute;left:0;text-align:left;margin-left:223.95pt;margin-top:12.6pt;width:32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">
                <v:textbox>
                  <w:txbxContent>
                    <w:p w:rsidR="00DC3F82" w:rsidRDefault="00DC3F82" w:rsidP="00FD26B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วพบ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</w:p>
                    <w:p w:rsidR="00DC3F82" w:rsidRPr="00B64FA7" w:rsidRDefault="00DC3F82" w:rsidP="00FD26B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วสส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17744" w:rsidRDefault="00117744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</w:p>
    <w:p w:rsidR="00117744" w:rsidRDefault="00117744" w:rsidP="00117744">
      <w:pPr>
        <w:pStyle w:val="Heading1"/>
        <w:spacing w:before="0" w:line="360" w:lineRule="auto"/>
        <w:ind w:left="720" w:firstLine="720"/>
        <w:rPr>
          <w:rFonts w:ascii="Angsana New" w:hAnsi="Angsana New" w:cs="AngsanaUPC"/>
          <w:b w:val="0"/>
          <w:bCs w:val="0"/>
          <w:szCs w:val="32"/>
        </w:rPr>
      </w:pPr>
    </w:p>
    <w:p w:rsidR="00683DA0" w:rsidRPr="00683DA0" w:rsidRDefault="00683DA0" w:rsidP="00683DA0"/>
    <w:p w:rsidR="00117744" w:rsidRPr="00466F85" w:rsidRDefault="00683DA0" w:rsidP="00117744">
      <w:pPr>
        <w:rPr>
          <w:rFonts w:ascii="TH SarabunPSK" w:hAnsi="TH SarabunPSK" w:cs="TH SarabunPSK"/>
          <w:b/>
          <w:bCs/>
          <w:sz w:val="32"/>
          <w:szCs w:val="32"/>
        </w:rPr>
      </w:pPr>
      <w:r w:rsidRPr="00466F85">
        <w:rPr>
          <w:rFonts w:ascii="TH SarabunPSK" w:hAnsi="TH SarabunPSK" w:cs="TH SarabunPSK"/>
          <w:b/>
          <w:bCs/>
          <w:sz w:val="32"/>
          <w:szCs w:val="32"/>
          <w:cs/>
        </w:rPr>
        <w:t>(7) ผู้รับ</w:t>
      </w:r>
      <w:r w:rsidR="00662EFC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466F85">
        <w:rPr>
          <w:rFonts w:ascii="TH SarabunPSK" w:hAnsi="TH SarabunPSK" w:cs="TH SarabunPSK"/>
          <w:b/>
          <w:bCs/>
          <w:sz w:val="32"/>
          <w:szCs w:val="32"/>
          <w:cs/>
        </w:rPr>
        <w:t>ริการและผู้มีส่วนได้ส่วนเสีย</w:t>
      </w:r>
    </w:p>
    <w:p w:rsidR="002A1861" w:rsidRDefault="007A37DF" w:rsidP="00081C6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สำนักงานสาธารณ</w:t>
      </w:r>
      <w:r w:rsidR="00F31C8F">
        <w:rPr>
          <w:rFonts w:ascii="TH SarabunPSK" w:hAnsi="TH SarabunPSK" w:cs="TH SarabunPSK" w:hint="cs"/>
          <w:sz w:val="32"/>
          <w:szCs w:val="32"/>
          <w:cs/>
        </w:rPr>
        <w:t>สุขจังหวัดพิษณุโลก</w:t>
      </w:r>
      <w:r w:rsidR="00515DBD">
        <w:rPr>
          <w:rFonts w:ascii="TH SarabunPSK" w:hAnsi="TH SarabunPSK" w:cs="TH SarabunPSK" w:hint="cs"/>
          <w:sz w:val="32"/>
          <w:szCs w:val="32"/>
          <w:cs/>
        </w:rPr>
        <w:t xml:space="preserve"> จำแนกกลุ่มผู้รับบริการออกเป็น 5 กลุ่ม</w:t>
      </w:r>
      <w:r w:rsidR="008D7785">
        <w:rPr>
          <w:rFonts w:ascii="TH SarabunPSK" w:hAnsi="TH SarabunPSK" w:cs="TH SarabunPSK" w:hint="cs"/>
          <w:sz w:val="32"/>
          <w:szCs w:val="32"/>
          <w:cs/>
        </w:rPr>
        <w:t xml:space="preserve">คือ1)ผู้รับบริการด้าน   </w:t>
      </w:r>
      <w:r w:rsidR="00081C67">
        <w:rPr>
          <w:rFonts w:ascii="TH SarabunPSK" w:hAnsi="TH SarabunPSK" w:cs="TH SarabunPSK" w:hint="cs"/>
          <w:sz w:val="32"/>
          <w:szCs w:val="32"/>
          <w:cs/>
        </w:rPr>
        <w:t>สาธารณสุขทั้งภาครัฐและเอกชน</w:t>
      </w:r>
      <w:r w:rsidR="008D7785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 2)ผู้ที่ไ</w:t>
      </w:r>
      <w:r w:rsidR="00081C67">
        <w:rPr>
          <w:rFonts w:ascii="TH SarabunPSK" w:hAnsi="TH SarabunPSK" w:cs="TH SarabunPSK" w:hint="cs"/>
          <w:sz w:val="32"/>
          <w:szCs w:val="32"/>
          <w:cs/>
        </w:rPr>
        <w:t>ด้รับผลกระทบจากการได้รับบริการ3)</w:t>
      </w:r>
      <w:r w:rsidR="008D7785">
        <w:rPr>
          <w:rFonts w:ascii="TH SarabunPSK" w:hAnsi="TH SarabunPSK" w:cs="TH SarabunPSK" w:hint="cs"/>
          <w:sz w:val="32"/>
          <w:szCs w:val="32"/>
          <w:cs/>
        </w:rPr>
        <w:t>ผู้ประกอบการผลิตภัณฑ์สุขภาพ4)บริษัทที่เข้าร่วมสืบราคายาและเวชภัณฑ์5)ผู้รับเหมา</w:t>
      </w:r>
    </w:p>
    <w:p w:rsidR="00F31C8F" w:rsidRDefault="00F31C8F" w:rsidP="00081C67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782"/>
        <w:gridCol w:w="2346"/>
        <w:gridCol w:w="2356"/>
      </w:tblGrid>
      <w:tr w:rsidR="00081C67" w:rsidTr="00081C67">
        <w:tc>
          <w:tcPr>
            <w:tcW w:w="1951" w:type="dxa"/>
          </w:tcPr>
          <w:p w:rsidR="00081C67" w:rsidRPr="00C70BA4" w:rsidRDefault="00081C67" w:rsidP="00081C67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กลุ่มผู้รับบริการ</w:t>
            </w:r>
          </w:p>
        </w:tc>
        <w:tc>
          <w:tcPr>
            <w:tcW w:w="2859" w:type="dxa"/>
          </w:tcPr>
          <w:p w:rsidR="00081C67" w:rsidRPr="00C70BA4" w:rsidRDefault="00081C67" w:rsidP="00081C67">
            <w:pPr>
              <w:rPr>
                <w:rFonts w:ascii="TH SarabunPSK" w:hAnsi="TH SarabunPSK" w:cs="TH SarabunPSK"/>
                <w:szCs w:val="24"/>
                <w:cs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ความต้องการ/ความคาดหวัง</w:t>
            </w:r>
          </w:p>
        </w:tc>
        <w:tc>
          <w:tcPr>
            <w:tcW w:w="2405" w:type="dxa"/>
          </w:tcPr>
          <w:p w:rsidR="00081C67" w:rsidRPr="00C70BA4" w:rsidRDefault="00081C67" w:rsidP="00081C67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แนวทาง/วิธีการให้บริการ</w:t>
            </w:r>
          </w:p>
        </w:tc>
        <w:tc>
          <w:tcPr>
            <w:tcW w:w="2406" w:type="dxa"/>
          </w:tcPr>
          <w:p w:rsidR="00081C67" w:rsidRPr="00C70BA4" w:rsidRDefault="00081C67" w:rsidP="00081C67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แนวทาง/วิธีการสื่อสารระหว่างกัน</w:t>
            </w:r>
          </w:p>
        </w:tc>
      </w:tr>
      <w:tr w:rsidR="00081C67" w:rsidTr="00081C67">
        <w:tc>
          <w:tcPr>
            <w:tcW w:w="1951" w:type="dxa"/>
          </w:tcPr>
          <w:p w:rsidR="00081C67" w:rsidRPr="00C70BA4" w:rsidRDefault="00081C67" w:rsidP="00081C67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 xml:space="preserve">1.ผู้รับบริการด้านสาธารณสุขทั้งภาครัฐและเอกชนทั้งทางตรงและทางอ้อม   </w:t>
            </w:r>
          </w:p>
        </w:tc>
        <w:tc>
          <w:tcPr>
            <w:tcW w:w="2859" w:type="dxa"/>
          </w:tcPr>
          <w:p w:rsidR="00081C67" w:rsidRPr="00C70BA4" w:rsidRDefault="00035714" w:rsidP="00035714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/>
                <w:szCs w:val="24"/>
                <w:cs/>
              </w:rPr>
              <w:t xml:space="preserve">ผู้รับบริการ </w:t>
            </w:r>
            <w:r w:rsidRPr="00C70BA4">
              <w:rPr>
                <w:rFonts w:ascii="TH SarabunPSK" w:hAnsi="TH SarabunPSK" w:cs="TH SarabunPSK" w:hint="cs"/>
                <w:szCs w:val="24"/>
                <w:cs/>
              </w:rPr>
              <w:t>ได้รับริการที่ดี มีมาตรฐานตามวิชาชีพ  สะดวกรวดเร็ว ลดระยะเวลารอคอย</w:t>
            </w:r>
          </w:p>
        </w:tc>
        <w:tc>
          <w:tcPr>
            <w:tcW w:w="2405" w:type="dxa"/>
          </w:tcPr>
          <w:p w:rsidR="00045F7B" w:rsidRDefault="00045F7B" w:rsidP="00081C6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-หน่วยบริการผ่านมาตรฐน</w:t>
            </w:r>
            <w:r>
              <w:rPr>
                <w:rFonts w:ascii="TH SarabunPSK" w:hAnsi="TH SarabunPSK" w:cs="TH SarabunPSK"/>
                <w:szCs w:val="24"/>
              </w:rPr>
              <w:t>HA/DHS-PCA</w:t>
            </w:r>
          </w:p>
          <w:p w:rsidR="00C70BA4" w:rsidRDefault="00C70BA4" w:rsidP="00081C67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/>
                <w:szCs w:val="24"/>
              </w:rPr>
              <w:t>-</w:t>
            </w:r>
            <w:r w:rsidRPr="00C70BA4">
              <w:rPr>
                <w:rFonts w:ascii="TH SarabunPSK" w:hAnsi="TH SarabunPSK" w:cs="TH SarabunPSK" w:hint="cs"/>
                <w:szCs w:val="24"/>
                <w:cs/>
              </w:rPr>
              <w:t>ผ่</w:t>
            </w:r>
            <w:r w:rsidR="00FD26B8">
              <w:rPr>
                <w:rFonts w:ascii="TH SarabunPSK" w:hAnsi="TH SarabunPSK" w:cs="TH SarabunPSK" w:hint="cs"/>
                <w:szCs w:val="24"/>
                <w:cs/>
              </w:rPr>
              <w:t>านหน่วยสถานบริการ รพ.สต./รพช</w:t>
            </w:r>
            <w:r w:rsidRPr="00C70BA4">
              <w:rPr>
                <w:rFonts w:ascii="TH SarabunPSK" w:hAnsi="TH SarabunPSK" w:cs="TH SarabunPSK" w:hint="cs"/>
                <w:szCs w:val="24"/>
                <w:cs/>
              </w:rPr>
              <w:t>/รพศ</w:t>
            </w:r>
            <w:r w:rsidR="00FD26B8">
              <w:rPr>
                <w:rFonts w:ascii="TH SarabunPSK" w:hAnsi="TH SarabunPSK" w:cs="TH SarabunPSK" w:hint="cs"/>
                <w:szCs w:val="24"/>
                <w:cs/>
              </w:rPr>
              <w:t>/สอ</w:t>
            </w:r>
            <w:r w:rsidR="00FD26B8">
              <w:rPr>
                <w:rFonts w:ascii="TH SarabunPSK" w:hAnsi="TH SarabunPSK" w:cs="TH SarabunPSK"/>
                <w:szCs w:val="24"/>
              </w:rPr>
              <w:t>.</w:t>
            </w:r>
            <w:r w:rsidR="00FD26B8">
              <w:rPr>
                <w:rFonts w:ascii="TH SarabunPSK" w:hAnsi="TH SarabunPSK" w:cs="TH SarabunPSK" w:hint="cs"/>
                <w:szCs w:val="24"/>
                <w:cs/>
              </w:rPr>
              <w:t>/ศสม</w:t>
            </w:r>
            <w:r w:rsidR="00FD26B8">
              <w:rPr>
                <w:rFonts w:ascii="TH SarabunPSK" w:hAnsi="TH SarabunPSK" w:cs="TH SarabunPSK"/>
                <w:szCs w:val="24"/>
              </w:rPr>
              <w:t>.</w:t>
            </w:r>
            <w:r w:rsidRPr="00C70BA4">
              <w:rPr>
                <w:rFonts w:ascii="TH SarabunPSK" w:hAnsi="TH SarabunPSK" w:cs="TH SarabunPSK" w:hint="cs"/>
                <w:szCs w:val="24"/>
                <w:cs/>
              </w:rPr>
              <w:t>โดยการรับบริการด้วยตนเอง/รับยาแทน/ผ่านอสม/ผ่านหน่วยพอ.สว</w:t>
            </w:r>
          </w:p>
          <w:p w:rsidR="00045F7B" w:rsidRPr="00C70BA4" w:rsidRDefault="00045F7B" w:rsidP="00081C6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-มีการกำหนดช่องทางด่วนสำหรับผู้รับบริการอายุ60 ปีขึ้นไป</w:t>
            </w:r>
            <w:r>
              <w:rPr>
                <w:rFonts w:ascii="TH SarabunPSK" w:hAnsi="TH SarabunPSK" w:cs="TH SarabunPSK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ฉุกเฉิน</w:t>
            </w:r>
          </w:p>
        </w:tc>
        <w:tc>
          <w:tcPr>
            <w:tcW w:w="2406" w:type="dxa"/>
          </w:tcPr>
          <w:p w:rsidR="00035714" w:rsidRPr="00C70BA4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035714" w:rsidRPr="00C70BA4">
              <w:rPr>
                <w:rFonts w:ascii="TH SarabunPSK" w:hAnsi="TH SarabunPSK" w:cs="TH SarabunPSK"/>
                <w:szCs w:val="24"/>
                <w:cs/>
              </w:rPr>
              <w:t>ให้ความรู้</w:t>
            </w:r>
            <w:r w:rsidR="00035714" w:rsidRPr="00C70BA4">
              <w:rPr>
                <w:rFonts w:ascii="TH SarabunPSK" w:hAnsi="TH SarabunPSK" w:cs="TH SarabunPSK" w:hint="cs"/>
                <w:szCs w:val="24"/>
                <w:cs/>
              </w:rPr>
              <w:t>ผู้รับบริการ</w:t>
            </w:r>
          </w:p>
          <w:p w:rsidR="00035714" w:rsidRPr="00C70BA4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035714" w:rsidRPr="00C70BA4">
              <w:rPr>
                <w:rFonts w:ascii="TH SarabunPSK" w:hAnsi="TH SarabunPSK" w:cs="TH SarabunPSK"/>
                <w:szCs w:val="24"/>
                <w:cs/>
              </w:rPr>
              <w:t>ประชาสัมพันธ์ข้อมูล</w:t>
            </w:r>
          </w:p>
          <w:p w:rsidR="00C70BA4" w:rsidRPr="00C70BA4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FD26B8">
              <w:rPr>
                <w:rFonts w:ascii="TH SarabunPSK" w:hAnsi="TH SarabunPSK" w:cs="TH SarabunPSK"/>
                <w:szCs w:val="24"/>
                <w:cs/>
              </w:rPr>
              <w:t xml:space="preserve">ให้บริการทางด้านสุขภาพใน </w:t>
            </w:r>
            <w:r w:rsidR="00FD26B8">
              <w:rPr>
                <w:rFonts w:ascii="TH SarabunPSK" w:hAnsi="TH SarabunPSK" w:cs="TH SarabunPSK"/>
                <w:szCs w:val="24"/>
              </w:rPr>
              <w:t>5</w:t>
            </w:r>
            <w:r w:rsidR="00035714" w:rsidRPr="00C70BA4">
              <w:rPr>
                <w:rFonts w:ascii="TH SarabunPSK" w:hAnsi="TH SarabunPSK" w:cs="TH SarabunPSK"/>
                <w:szCs w:val="24"/>
                <w:cs/>
              </w:rPr>
              <w:t xml:space="preserve"> มิติ</w:t>
            </w:r>
            <w:r w:rsidRPr="00C70BA4">
              <w:rPr>
                <w:rFonts w:ascii="TH SarabunPSK" w:hAnsi="TH SarabunPSK" w:cs="TH SarabunPSK" w:hint="cs"/>
                <w:szCs w:val="24"/>
                <w:cs/>
              </w:rPr>
              <w:t xml:space="preserve"> -ประชุม/เอกสารราชการ/</w:t>
            </w:r>
            <w:r w:rsidRPr="00C70BA4">
              <w:rPr>
                <w:rFonts w:ascii="TH SarabunPSK" w:hAnsi="TH SarabunPSK" w:cs="TH SarabunPSK"/>
                <w:szCs w:val="24"/>
              </w:rPr>
              <w:t>E-Office</w:t>
            </w:r>
          </w:p>
          <w:p w:rsidR="00081C67" w:rsidRPr="00C70BA4" w:rsidRDefault="00081C67" w:rsidP="00035714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081C67" w:rsidRDefault="00081C67" w:rsidP="00081C67">
      <w:pPr>
        <w:rPr>
          <w:rFonts w:ascii="TH SarabunPSK" w:hAnsi="TH SarabunPSK" w:cs="TH SarabunPSK"/>
          <w:sz w:val="32"/>
          <w:szCs w:val="32"/>
        </w:rPr>
      </w:pPr>
    </w:p>
    <w:p w:rsidR="005B0304" w:rsidRDefault="005B0304" w:rsidP="00081C67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788"/>
        <w:gridCol w:w="2345"/>
        <w:gridCol w:w="2344"/>
      </w:tblGrid>
      <w:tr w:rsidR="00C70BA4" w:rsidRPr="00C70BA4" w:rsidTr="001F113A">
        <w:tc>
          <w:tcPr>
            <w:tcW w:w="1951" w:type="dxa"/>
          </w:tcPr>
          <w:p w:rsidR="00C70BA4" w:rsidRPr="00C70BA4" w:rsidRDefault="00C70BA4" w:rsidP="001F113A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กลุ่มผู้รับบริการ</w:t>
            </w:r>
          </w:p>
        </w:tc>
        <w:tc>
          <w:tcPr>
            <w:tcW w:w="2859" w:type="dxa"/>
          </w:tcPr>
          <w:p w:rsidR="00C70BA4" w:rsidRPr="00C70BA4" w:rsidRDefault="00C70BA4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ความต้องการ/ความคาดหวัง</w:t>
            </w:r>
          </w:p>
        </w:tc>
        <w:tc>
          <w:tcPr>
            <w:tcW w:w="2405" w:type="dxa"/>
          </w:tcPr>
          <w:p w:rsidR="00C70BA4" w:rsidRPr="00C70BA4" w:rsidRDefault="00C70BA4" w:rsidP="001F113A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แนวทาง/วิธีการให้บริการ</w:t>
            </w:r>
          </w:p>
        </w:tc>
        <w:tc>
          <w:tcPr>
            <w:tcW w:w="2406" w:type="dxa"/>
          </w:tcPr>
          <w:p w:rsidR="00C70BA4" w:rsidRPr="00C70BA4" w:rsidRDefault="00C70BA4" w:rsidP="001F113A">
            <w:pPr>
              <w:rPr>
                <w:rFonts w:ascii="TH SarabunPSK" w:hAnsi="TH SarabunPSK" w:cs="TH SarabunPSK"/>
                <w:szCs w:val="24"/>
              </w:rPr>
            </w:pPr>
            <w:r w:rsidRPr="00C70BA4">
              <w:rPr>
                <w:rFonts w:ascii="TH SarabunPSK" w:hAnsi="TH SarabunPSK" w:cs="TH SarabunPSK" w:hint="cs"/>
                <w:szCs w:val="24"/>
                <w:cs/>
              </w:rPr>
              <w:t>แนวทาง/วิธีการสื่อสารระหว่างกัน</w:t>
            </w:r>
          </w:p>
        </w:tc>
      </w:tr>
      <w:tr w:rsidR="00C70BA4" w:rsidRPr="00C70BA4" w:rsidTr="001F113A">
        <w:tc>
          <w:tcPr>
            <w:tcW w:w="1951" w:type="dxa"/>
          </w:tcPr>
          <w:p w:rsidR="00C70BA4" w:rsidRPr="001A71BA" w:rsidRDefault="001A71BA" w:rsidP="001F113A">
            <w:pPr>
              <w:rPr>
                <w:rFonts w:ascii="TH SarabunPSK" w:hAnsi="TH SarabunPSK" w:cs="TH SarabunPSK"/>
                <w:szCs w:val="24"/>
              </w:rPr>
            </w:pPr>
            <w:r w:rsidRPr="001A71BA">
              <w:rPr>
                <w:rFonts w:ascii="TH SarabunPSK" w:hAnsi="TH SarabunPSK" w:cs="TH SarabunPSK" w:hint="cs"/>
                <w:szCs w:val="24"/>
                <w:cs/>
              </w:rPr>
              <w:t>2.ผู้ที่ได้รับผลกระทบจากการได้รับบริการ</w:t>
            </w:r>
          </w:p>
        </w:tc>
        <w:tc>
          <w:tcPr>
            <w:tcW w:w="2859" w:type="dxa"/>
          </w:tcPr>
          <w:p w:rsidR="00C70BA4" w:rsidRPr="00051632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1A71BA">
              <w:rPr>
                <w:rFonts w:ascii="TH SarabunPSK" w:hAnsi="TH SarabunPSK" w:cs="TH SarabunPSK"/>
                <w:szCs w:val="24"/>
                <w:cs/>
              </w:rPr>
              <w:t>ได้รับการช่วยเหลือ เยียวยา รวดเร็ว เป็นธรรม มีประสิทธิภาพ</w:t>
            </w:r>
            <w:r w:rsidR="00051632">
              <w:rPr>
                <w:rFonts w:ascii="TH SarabunPSK" w:hAnsi="TH SarabunPSK" w:cs="TH SarabunPSK" w:hint="cs"/>
                <w:szCs w:val="24"/>
                <w:cs/>
              </w:rPr>
              <w:t>มีช่องทางด่วน</w:t>
            </w:r>
          </w:p>
        </w:tc>
        <w:tc>
          <w:tcPr>
            <w:tcW w:w="2405" w:type="dxa"/>
          </w:tcPr>
          <w:p w:rsidR="00C70BA4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-มารับบริการด้วยตนเองทั้งทางตรงทางอ้อม</w:t>
            </w:r>
          </w:p>
          <w:p w:rsidR="006664AE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-มีทีมไกล่เกลี่ยกรณีได้รับผลกระทบทุกหน่วยบริการ</w:t>
            </w:r>
          </w:p>
          <w:p w:rsidR="00744676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-มีแนวทางให้การเยียวยาตาม </w:t>
            </w:r>
          </w:p>
          <w:p w:rsidR="006664AE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="0074467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41</w:t>
            </w:r>
          </w:p>
          <w:p w:rsidR="006664AE" w:rsidRPr="001A71BA" w:rsidRDefault="006664AE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-มีศูนย์รับเรื่องร้องเรียน</w:t>
            </w:r>
          </w:p>
        </w:tc>
        <w:tc>
          <w:tcPr>
            <w:tcW w:w="2406" w:type="dxa"/>
          </w:tcPr>
          <w:p w:rsidR="00C70BA4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-พูดคุยไกล่เกลี่ย</w:t>
            </w:r>
          </w:p>
          <w:p w:rsidR="006664AE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</w:t>
            </w:r>
          </w:p>
          <w:p w:rsidR="006664AE" w:rsidRPr="00C70BA4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-เอกสารราชการ</w:t>
            </w:r>
          </w:p>
        </w:tc>
      </w:tr>
      <w:tr w:rsidR="001A71BA" w:rsidRPr="00C70BA4" w:rsidTr="001F113A">
        <w:tc>
          <w:tcPr>
            <w:tcW w:w="1951" w:type="dxa"/>
          </w:tcPr>
          <w:p w:rsidR="001A71BA" w:rsidRPr="001A71BA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1A71BA">
              <w:rPr>
                <w:rFonts w:ascii="TH SarabunPSK" w:hAnsi="TH SarabunPSK" w:cs="TH SarabunPSK" w:hint="cs"/>
                <w:szCs w:val="24"/>
                <w:cs/>
              </w:rPr>
              <w:t>3.ผู้ประกอบการผลิตภัณฑ์สุขภาพ</w:t>
            </w:r>
          </w:p>
        </w:tc>
        <w:tc>
          <w:tcPr>
            <w:tcW w:w="2859" w:type="dxa"/>
          </w:tcPr>
          <w:p w:rsidR="001A71BA" w:rsidRPr="001A71BA" w:rsidRDefault="00270B92" w:rsidP="0074467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ได้รับบริการ สะดวก รวดเร็ว ลดระยะเวลารอคอยในการดำเนินการ</w:t>
            </w:r>
            <w:r w:rsidR="00744676">
              <w:rPr>
                <w:rFonts w:ascii="TH SarabunPSK" w:hAnsi="TH SarabunPSK" w:cs="TH SarabunPSK" w:hint="cs"/>
                <w:szCs w:val="24"/>
                <w:cs/>
              </w:rPr>
              <w:t>เช่น ขึ้นทะเบียน ต่ออายุ</w:t>
            </w:r>
          </w:p>
        </w:tc>
        <w:tc>
          <w:tcPr>
            <w:tcW w:w="2405" w:type="dxa"/>
          </w:tcPr>
          <w:p w:rsidR="001A71BA" w:rsidRDefault="00744676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-ให้บริการแบบ</w:t>
            </w:r>
            <w:r>
              <w:rPr>
                <w:rFonts w:ascii="TH SarabunPSK" w:hAnsi="TH SarabunPSK" w:cs="TH SarabunPSK"/>
                <w:szCs w:val="24"/>
              </w:rPr>
              <w:t>One Stop Service</w:t>
            </w:r>
          </w:p>
          <w:p w:rsidR="00744676" w:rsidRPr="001A71BA" w:rsidRDefault="00320145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-มารับบริการด้วยตนเอง</w:t>
            </w:r>
          </w:p>
        </w:tc>
        <w:tc>
          <w:tcPr>
            <w:tcW w:w="2406" w:type="dxa"/>
          </w:tcPr>
          <w:p w:rsidR="001A71BA" w:rsidRDefault="00744676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</w:t>
            </w:r>
          </w:p>
          <w:p w:rsidR="00744676" w:rsidRPr="00051632" w:rsidRDefault="00744676" w:rsidP="001F113A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05163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-พูดคุย</w:t>
            </w:r>
          </w:p>
          <w:p w:rsidR="00744676" w:rsidRPr="00C70BA4" w:rsidRDefault="00051632" w:rsidP="0005163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-ผ่าน</w:t>
            </w:r>
            <w:r>
              <w:rPr>
                <w:rFonts w:ascii="TH SarabunPSK" w:hAnsi="TH SarabunPSK" w:cs="TH SarabunPSK"/>
                <w:szCs w:val="24"/>
              </w:rPr>
              <w:t>Website</w:t>
            </w:r>
          </w:p>
        </w:tc>
      </w:tr>
      <w:tr w:rsidR="001A71BA" w:rsidRPr="001A71BA" w:rsidTr="001F113A">
        <w:tc>
          <w:tcPr>
            <w:tcW w:w="1951" w:type="dxa"/>
          </w:tcPr>
          <w:p w:rsidR="001A71BA" w:rsidRPr="001A71BA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1A71BA">
              <w:rPr>
                <w:rFonts w:ascii="TH SarabunPSK" w:hAnsi="TH SarabunPSK" w:cs="TH SarabunPSK" w:hint="cs"/>
                <w:szCs w:val="24"/>
                <w:cs/>
              </w:rPr>
              <w:t>4.บริษัทที่เข้าร่วมสืบราคายาและเวชภัณฑ์</w:t>
            </w:r>
          </w:p>
        </w:tc>
        <w:tc>
          <w:tcPr>
            <w:tcW w:w="2859" w:type="dxa"/>
          </w:tcPr>
          <w:p w:rsidR="001A71BA" w:rsidRPr="001A71BA" w:rsidRDefault="001F56D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เป็นผู้แทนในการซื้อยาและเวชภัณฑ์ โดยยาและเวชภัณฑ์ที่นำมาประมูลตรงตาม</w:t>
            </w:r>
            <w:r>
              <w:rPr>
                <w:rFonts w:ascii="TH SarabunPSK" w:hAnsi="TH SarabunPSK" w:cs="TH SarabunPSK"/>
                <w:szCs w:val="24"/>
              </w:rPr>
              <w:t xml:space="preserve">Spec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และได้มาตรฐาน ได้รับความน่าเชื่อถือขายผลเป็นวงกว้าง</w:t>
            </w:r>
          </w:p>
        </w:tc>
        <w:tc>
          <w:tcPr>
            <w:tcW w:w="2405" w:type="dxa"/>
          </w:tcPr>
          <w:p w:rsidR="001A71BA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-มีการกำหนด</w:t>
            </w:r>
            <w:r>
              <w:rPr>
                <w:rFonts w:ascii="TH SarabunPSK" w:hAnsi="TH SarabunPSK" w:cs="TH SarabunPSK"/>
                <w:szCs w:val="24"/>
              </w:rPr>
              <w:t>Spec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ยาและเวชภัณฑ์ที่ได้มาตรฐาน</w:t>
            </w:r>
          </w:p>
          <w:p w:rsidR="001F56DA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323ECF">
              <w:rPr>
                <w:rFonts w:ascii="TH SarabunPSK" w:hAnsi="TH SarabunPSK" w:cs="TH SarabunPSK" w:hint="cs"/>
                <w:szCs w:val="24"/>
                <w:cs/>
              </w:rPr>
              <w:t>ติด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ประกาศ</w:t>
            </w:r>
          </w:p>
          <w:p w:rsidR="001F56DA" w:rsidRPr="001A71BA" w:rsidRDefault="00EB446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-มารับบริการด้วยตนเอง</w:t>
            </w:r>
          </w:p>
        </w:tc>
        <w:tc>
          <w:tcPr>
            <w:tcW w:w="2406" w:type="dxa"/>
          </w:tcPr>
          <w:p w:rsidR="001A71BA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-ติดประกาศ</w:t>
            </w:r>
          </w:p>
          <w:p w:rsidR="001F56DA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-หนังสือราชการ</w:t>
            </w:r>
          </w:p>
          <w:p w:rsidR="001F56DA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</w:t>
            </w:r>
          </w:p>
          <w:p w:rsidR="001F56DA" w:rsidRPr="00C70BA4" w:rsidRDefault="00323ECF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-ผ่าน</w:t>
            </w:r>
            <w:r w:rsidR="00051632">
              <w:rPr>
                <w:rFonts w:ascii="TH SarabunPSK" w:hAnsi="TH SarabunPSK" w:cs="TH SarabunPSK"/>
                <w:szCs w:val="24"/>
              </w:rPr>
              <w:t>Web</w:t>
            </w:r>
            <w:r w:rsidR="00051632" w:rsidRPr="00051632">
              <w:rPr>
                <w:rFonts w:ascii="TH SarabunPSK" w:hAnsi="TH SarabunPSK" w:cs="TH SarabunPSK"/>
                <w:szCs w:val="24"/>
              </w:rPr>
              <w:t>site</w:t>
            </w:r>
          </w:p>
        </w:tc>
      </w:tr>
      <w:tr w:rsidR="001A71BA" w:rsidRPr="001A71BA" w:rsidTr="001F113A">
        <w:tc>
          <w:tcPr>
            <w:tcW w:w="1951" w:type="dxa"/>
          </w:tcPr>
          <w:p w:rsidR="001A71BA" w:rsidRPr="001A71BA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5.</w:t>
            </w:r>
            <w:r w:rsidRPr="001A71BA">
              <w:rPr>
                <w:rFonts w:ascii="TH SarabunPSK" w:hAnsi="TH SarabunPSK" w:cs="TH SarabunPSK" w:hint="cs"/>
                <w:szCs w:val="24"/>
                <w:cs/>
              </w:rPr>
              <w:t>ผู้รับเหมา</w:t>
            </w:r>
          </w:p>
        </w:tc>
        <w:tc>
          <w:tcPr>
            <w:tcW w:w="2859" w:type="dxa"/>
          </w:tcPr>
          <w:p w:rsidR="001A71BA" w:rsidRPr="001A71BA" w:rsidRDefault="00573493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3493">
              <w:rPr>
                <w:rFonts w:ascii="TH SarabunPSK" w:hAnsi="TH SarabunPSK" w:cs="TH SarabunPSK"/>
                <w:szCs w:val="24"/>
                <w:cs/>
              </w:rPr>
              <w:t>เป็นธรรม โปร่งใส ตรวจสอบ</w:t>
            </w:r>
            <w:r w:rsidRPr="00270B92">
              <w:rPr>
                <w:rFonts w:ascii="TH SarabunPSK" w:hAnsi="TH SarabunPSK" w:cs="TH SarabunPSK"/>
                <w:szCs w:val="24"/>
                <w:cs/>
              </w:rPr>
              <w:t>ได้</w:t>
            </w:r>
          </w:p>
        </w:tc>
        <w:tc>
          <w:tcPr>
            <w:tcW w:w="2405" w:type="dxa"/>
          </w:tcPr>
          <w:p w:rsidR="001A71BA" w:rsidRDefault="00323ECF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-ติดประกาศ</w:t>
            </w:r>
          </w:p>
          <w:p w:rsidR="00EB446A" w:rsidRPr="001A71BA" w:rsidRDefault="00EB446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-มารับบริการด้วยตนเอง</w:t>
            </w:r>
          </w:p>
        </w:tc>
        <w:tc>
          <w:tcPr>
            <w:tcW w:w="2406" w:type="dxa"/>
          </w:tcPr>
          <w:p w:rsidR="001A71BA" w:rsidRDefault="00323ECF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-ผ่าน</w:t>
            </w:r>
            <w:r w:rsidR="00051632">
              <w:rPr>
                <w:rFonts w:ascii="TH SarabunPSK" w:hAnsi="TH SarabunPSK" w:cs="TH SarabunPSK"/>
                <w:szCs w:val="24"/>
              </w:rPr>
              <w:t>Web</w:t>
            </w:r>
            <w:r w:rsidR="00051632" w:rsidRPr="00051632">
              <w:rPr>
                <w:rFonts w:ascii="TH SarabunPSK" w:hAnsi="TH SarabunPSK" w:cs="TH SarabunPSK"/>
                <w:szCs w:val="24"/>
              </w:rPr>
              <w:t>site</w:t>
            </w:r>
          </w:p>
          <w:p w:rsidR="00EB446A" w:rsidRPr="00C70BA4" w:rsidRDefault="00EB446A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-หนังสือราชการ</w:t>
            </w:r>
          </w:p>
        </w:tc>
      </w:tr>
    </w:tbl>
    <w:p w:rsidR="00F31C8F" w:rsidRDefault="00F31C8F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2EFC" w:rsidRDefault="00051632" w:rsidP="00035714">
      <w:pPr>
        <w:rPr>
          <w:rFonts w:ascii="TH SarabunPSK" w:hAnsi="TH SarabunPSK" w:cs="TH SarabunPSK"/>
          <w:b/>
          <w:bCs/>
          <w:sz w:val="32"/>
          <w:szCs w:val="32"/>
        </w:rPr>
      </w:pPr>
      <w:r w:rsidRPr="00662EF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62EFC">
        <w:rPr>
          <w:rFonts w:ascii="TH SarabunPSK" w:hAnsi="TH SarabunPSK" w:cs="TH SarabunPSK" w:hint="cs"/>
          <w:b/>
          <w:bCs/>
          <w:sz w:val="32"/>
          <w:szCs w:val="32"/>
          <w:cs/>
        </w:rPr>
        <w:t>) ส่วนราชการหรือองค์การที่เกี่ยวข้องในการให้บริการหรือส่งมอบงานต่อกั</w:t>
      </w:r>
      <w:r w:rsidRPr="00662EF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060F8A" w:rsidRDefault="00BA32E3" w:rsidP="00060F8A">
      <w:pPr>
        <w:ind w:left="-142" w:firstLine="862"/>
        <w:jc w:val="both"/>
        <w:rPr>
          <w:rFonts w:ascii="TH SarabunPSK" w:hAnsi="TH SarabunPSK" w:cs="TH SarabunPSK"/>
          <w:sz w:val="32"/>
          <w:szCs w:val="32"/>
        </w:rPr>
      </w:pPr>
      <w:r w:rsidRPr="00BA32E3">
        <w:rPr>
          <w:rFonts w:ascii="TH SarabunPSK" w:hAnsi="TH SarabunPSK" w:cs="TH SarabunPSK"/>
          <w:sz w:val="32"/>
          <w:szCs w:val="32"/>
          <w:cs/>
        </w:rPr>
        <w:t>จากพันธกิจ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ของสำ</w:t>
      </w:r>
      <w:r w:rsidR="00F31C8F">
        <w:rPr>
          <w:rFonts w:ascii="TH SarabunPSK" w:hAnsi="TH SarabunPSK" w:cs="TH SarabunPSK" w:hint="cs"/>
          <w:sz w:val="32"/>
          <w:szCs w:val="32"/>
          <w:cs/>
        </w:rPr>
        <w:t>นักงานสาธารณสุขจังหวัดพิษณุโลก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ที่ได้ปฏิบัติงานร่วมกับหน่วยงาน</w:t>
      </w:r>
      <w:r w:rsidR="00060F8A">
        <w:rPr>
          <w:rFonts w:ascii="TH SarabunPSK" w:hAnsi="TH SarabunPSK" w:cs="TH SarabunPSK" w:hint="cs"/>
          <w:sz w:val="32"/>
          <w:szCs w:val="32"/>
          <w:cs/>
        </w:rPr>
        <w:t xml:space="preserve">และส่วนราชการอื่นๆมีบทบาทและข้อปฏิบัติงานร่วมกัน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480"/>
        <w:gridCol w:w="2507"/>
        <w:gridCol w:w="2349"/>
      </w:tblGrid>
      <w:tr w:rsidR="00060F8A" w:rsidRPr="001F113A" w:rsidTr="00060F8A">
        <w:tc>
          <w:tcPr>
            <w:tcW w:w="2093" w:type="dxa"/>
          </w:tcPr>
          <w:p w:rsidR="00060F8A" w:rsidRPr="001F113A" w:rsidRDefault="00060F8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ส่วนราชการ/องค์กรที่กึ่ยวข้อง</w:t>
            </w:r>
          </w:p>
        </w:tc>
        <w:tc>
          <w:tcPr>
            <w:tcW w:w="2551" w:type="dxa"/>
          </w:tcPr>
          <w:p w:rsidR="00060F8A" w:rsidRPr="001F113A" w:rsidRDefault="00060F8A" w:rsidP="00060F8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บทบาทหน้าที่                                   ในการปฏิบัติงานร่วมกัน</w:t>
            </w:r>
          </w:p>
        </w:tc>
        <w:tc>
          <w:tcPr>
            <w:tcW w:w="2571" w:type="dxa"/>
          </w:tcPr>
          <w:p w:rsidR="00060F8A" w:rsidRPr="001F113A" w:rsidRDefault="00060F8A" w:rsidP="00060F8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ข้อกำหนดที่สำคัญ                          ในการปฏิบัติงานร่วมกัน</w:t>
            </w:r>
          </w:p>
        </w:tc>
        <w:tc>
          <w:tcPr>
            <w:tcW w:w="2406" w:type="dxa"/>
          </w:tcPr>
          <w:p w:rsidR="00060F8A" w:rsidRPr="001F113A" w:rsidRDefault="00060F8A" w:rsidP="00060F8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กลไก/วิธีการส่งมอบผลผลิต           และบริการ</w:t>
            </w:r>
          </w:p>
        </w:tc>
      </w:tr>
      <w:tr w:rsidR="00060F8A" w:rsidRPr="001F113A" w:rsidTr="00060F8A">
        <w:tc>
          <w:tcPr>
            <w:tcW w:w="2093" w:type="dxa"/>
          </w:tcPr>
          <w:p w:rsidR="00060F8A" w:rsidRPr="001F113A" w:rsidRDefault="00060F8A" w:rsidP="00060F8A">
            <w:pPr>
              <w:jc w:val="both"/>
              <w:rPr>
                <w:rFonts w:ascii="TH SarabunPSK" w:hAnsi="TH SarabunPSK" w:cs="TH SarabunPSK"/>
                <w:szCs w:val="24"/>
                <w:u w:val="single"/>
              </w:rPr>
            </w:pPr>
            <w:r w:rsidRPr="001F113A">
              <w:rPr>
                <w:rFonts w:ascii="TH SarabunPSK" w:hAnsi="TH SarabunPSK" w:cs="TH SarabunPSK" w:hint="cs"/>
                <w:szCs w:val="24"/>
                <w:u w:val="single"/>
                <w:cs/>
              </w:rPr>
              <w:t>ผู้ส่งมอบ</w:t>
            </w:r>
          </w:p>
          <w:p w:rsidR="00E628A4" w:rsidRPr="001F113A" w:rsidRDefault="00E628A4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 w:rsidRPr="001F113A">
              <w:rPr>
                <w:rFonts w:ascii="TH SarabunPSK" w:hAnsi="TH SarabunPSK" w:cs="TH SarabunPSK"/>
                <w:szCs w:val="24"/>
                <w:cs/>
              </w:rPr>
              <w:t>หน่วยงานจำหน่ายยา เวชภัณฑ์และครุภัณฑ์ทางการแพทย์</w:t>
            </w:r>
          </w:p>
        </w:tc>
        <w:tc>
          <w:tcPr>
            <w:tcW w:w="2551" w:type="dxa"/>
          </w:tcPr>
          <w:p w:rsidR="00060F8A" w:rsidRPr="001F113A" w:rsidRDefault="001F113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-จัดส่งยา </w:t>
            </w:r>
            <w:r w:rsidRPr="001F113A">
              <w:rPr>
                <w:rFonts w:ascii="TH SarabunPSK" w:hAnsi="TH SarabunPSK" w:cs="TH SarabunPSK"/>
                <w:szCs w:val="24"/>
                <w:cs/>
              </w:rPr>
              <w:t>เวชภัณฑ์และครุภัณฑ์ทางการแพทย์</w:t>
            </w:r>
          </w:p>
        </w:tc>
        <w:tc>
          <w:tcPr>
            <w:tcW w:w="2571" w:type="dxa"/>
          </w:tcPr>
          <w:p w:rsidR="00060F8A" w:rsidRPr="001F113A" w:rsidRDefault="001F113A" w:rsidP="001F1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-ส่งมอบยา </w:t>
            </w:r>
            <w:r w:rsidRPr="001F113A">
              <w:rPr>
                <w:rFonts w:ascii="TH SarabunPSK" w:hAnsi="TH SarabunPSK" w:cs="TH SarabunPSK"/>
                <w:szCs w:val="24"/>
                <w:cs/>
              </w:rPr>
              <w:t>เวชภัณฑ์และครุภัณฑ์ทางการแพทย์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ที่มีคุณภาพ ได้มาตรฐาน ตรงตามระยะเวลาที่กำหนด ราคาเหมาะสม</w:t>
            </w:r>
          </w:p>
        </w:tc>
        <w:tc>
          <w:tcPr>
            <w:tcW w:w="2406" w:type="dxa"/>
          </w:tcPr>
          <w:p w:rsidR="00060F8A" w:rsidRDefault="001F113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5538E1">
              <w:rPr>
                <w:rFonts w:ascii="TH SarabunPSK" w:hAnsi="TH SarabunPSK" w:cs="TH SarabunPSK" w:hint="cs"/>
                <w:szCs w:val="24"/>
                <w:cs/>
              </w:rPr>
              <w:t>พูดคุยกับตัวแทน</w:t>
            </w:r>
          </w:p>
          <w:p w:rsidR="005538E1" w:rsidRDefault="005538E1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-โทรศัพท์/โทรสาร</w:t>
            </w:r>
          </w:p>
          <w:p w:rsidR="005538E1" w:rsidRDefault="005538E1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Cs w:val="24"/>
              </w:rPr>
              <w:t>Internet</w:t>
            </w:r>
          </w:p>
          <w:p w:rsidR="005538E1" w:rsidRDefault="005538E1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ประกาศ</w:t>
            </w:r>
          </w:p>
          <w:p w:rsidR="005538E1" w:rsidRPr="001F113A" w:rsidRDefault="005538E1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-จัดทำสัญญาจัดซื้อจัดจ้าง</w:t>
            </w:r>
          </w:p>
        </w:tc>
      </w:tr>
      <w:tr w:rsidR="00E628A4" w:rsidRPr="001F113A" w:rsidTr="00060F8A">
        <w:tc>
          <w:tcPr>
            <w:tcW w:w="2093" w:type="dxa"/>
          </w:tcPr>
          <w:p w:rsidR="00E628A4" w:rsidRPr="001F113A" w:rsidRDefault="00E628A4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lastRenderedPageBreak/>
              <w:t>2.</w:t>
            </w:r>
            <w:r w:rsidRPr="001F113A">
              <w:rPr>
                <w:rFonts w:ascii="TH SarabunPSK" w:hAnsi="TH SarabunPSK" w:cs="TH SarabunPSK"/>
                <w:szCs w:val="24"/>
                <w:cs/>
              </w:rPr>
              <w:t>ผู้ประกอบการ</w:t>
            </w:r>
          </w:p>
        </w:tc>
        <w:tc>
          <w:tcPr>
            <w:tcW w:w="2551" w:type="dxa"/>
          </w:tcPr>
          <w:p w:rsidR="00E628A4" w:rsidRPr="001F113A" w:rsidRDefault="00C13697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5612DC">
              <w:rPr>
                <w:rFonts w:ascii="TH SarabunPSK" w:hAnsi="TH SarabunPSK" w:cs="TH SarabunPSK" w:hint="cs"/>
                <w:szCs w:val="24"/>
                <w:cs/>
              </w:rPr>
              <w:t>ส่งมอบสินค้า และบริการ</w:t>
            </w:r>
          </w:p>
        </w:tc>
        <w:tc>
          <w:tcPr>
            <w:tcW w:w="2571" w:type="dxa"/>
          </w:tcPr>
          <w:p w:rsidR="00E628A4" w:rsidRPr="001F113A" w:rsidRDefault="005612DC" w:rsidP="005612D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-ส่งมอบสินค้า และบริการ ที่มีคุณภาพ มาตรฐาน สร้างสรรค์สินค้าและบริการใหม่ๆที่มีคุณค่า </w:t>
            </w:r>
          </w:p>
        </w:tc>
        <w:tc>
          <w:tcPr>
            <w:tcW w:w="2406" w:type="dxa"/>
          </w:tcPr>
          <w:p w:rsidR="00E628A4" w:rsidRDefault="005612DC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-พูดคุยกับ</w:t>
            </w:r>
            <w:r w:rsidR="006E5632">
              <w:rPr>
                <w:rFonts w:ascii="TH SarabunPSK" w:hAnsi="TH SarabunPSK" w:cs="TH SarabunPSK" w:hint="cs"/>
                <w:szCs w:val="24"/>
                <w:cs/>
              </w:rPr>
              <w:t>ผู้ประกอบการ</w:t>
            </w:r>
          </w:p>
          <w:p w:rsidR="006E5632" w:rsidRDefault="006E5632" w:rsidP="006E5632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-โทรศัพท์/โทรสาร</w:t>
            </w:r>
          </w:p>
          <w:p w:rsidR="006E5632" w:rsidRPr="001F113A" w:rsidRDefault="006E5632" w:rsidP="006E563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-เอกสารราชการ เช่นการขอขึ้นทะเบียน ขออนุญาต ต่ออายุ</w:t>
            </w:r>
          </w:p>
        </w:tc>
      </w:tr>
      <w:tr w:rsidR="00E628A4" w:rsidRPr="001F113A" w:rsidTr="00060F8A">
        <w:tc>
          <w:tcPr>
            <w:tcW w:w="2093" w:type="dxa"/>
          </w:tcPr>
          <w:p w:rsidR="00E628A4" w:rsidRPr="001F113A" w:rsidRDefault="00E628A4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3.</w:t>
            </w:r>
            <w:r w:rsidRPr="001F113A">
              <w:rPr>
                <w:rFonts w:ascii="TH SarabunPSK" w:hAnsi="TH SarabunPSK" w:cs="TH SarabunPSK"/>
                <w:szCs w:val="24"/>
                <w:cs/>
              </w:rPr>
              <w:t>หน่วยงานรับจ้างเหมาบริการ</w:t>
            </w:r>
            <w:r w:rsidRPr="001F113A">
              <w:rPr>
                <w:rFonts w:ascii="TH SarabunPSK" w:hAnsi="TH SarabunPSK" w:cs="TH SarabunPSK" w:hint="cs"/>
                <w:szCs w:val="24"/>
                <w:cs/>
              </w:rPr>
              <w:t xml:space="preserve"> เช่น รปภ </w:t>
            </w:r>
            <w:r w:rsidR="005538E1">
              <w:rPr>
                <w:rFonts w:ascii="TH SarabunPSK" w:hAnsi="TH SarabunPSK" w:cs="TH SarabunPSK" w:hint="cs"/>
                <w:szCs w:val="24"/>
                <w:cs/>
              </w:rPr>
              <w:t>ผู้ช่วยวิจัย</w:t>
            </w:r>
          </w:p>
        </w:tc>
        <w:tc>
          <w:tcPr>
            <w:tcW w:w="2551" w:type="dxa"/>
          </w:tcPr>
          <w:p w:rsidR="00E628A4" w:rsidRPr="001F113A" w:rsidRDefault="00FF0129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-ส่งมอบ</w:t>
            </w:r>
            <w:r w:rsidR="005538E1">
              <w:rPr>
                <w:rFonts w:ascii="TH SarabunPSK" w:hAnsi="TH SarabunPSK" w:cs="TH SarabunPSK" w:hint="cs"/>
                <w:szCs w:val="24"/>
                <w:cs/>
              </w:rPr>
              <w:t>บริการ และงานวิจัย</w:t>
            </w:r>
          </w:p>
        </w:tc>
        <w:tc>
          <w:tcPr>
            <w:tcW w:w="2571" w:type="dxa"/>
          </w:tcPr>
          <w:p w:rsidR="00E628A4" w:rsidRPr="001F113A" w:rsidRDefault="005538E1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-ส่งมอบบริการที่มีคุณภาพมีมาตรฐาน มีความปลอดภัย และงานวิจัยตามที่กำหนดในข้อตกลง</w:t>
            </w:r>
          </w:p>
        </w:tc>
        <w:tc>
          <w:tcPr>
            <w:tcW w:w="2406" w:type="dxa"/>
          </w:tcPr>
          <w:p w:rsidR="005538E1" w:rsidRDefault="005538E1" w:rsidP="005538E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-พูดคุยกับตัวแทน</w:t>
            </w:r>
          </w:p>
          <w:p w:rsidR="005538E1" w:rsidRDefault="005538E1" w:rsidP="005538E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-โทรศัพท์/โทรสาร</w:t>
            </w:r>
          </w:p>
          <w:p w:rsidR="005538E1" w:rsidRDefault="005538E1" w:rsidP="005538E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Cs w:val="24"/>
              </w:rPr>
              <w:t>Internet</w:t>
            </w:r>
          </w:p>
          <w:p w:rsidR="005538E1" w:rsidRDefault="005538E1" w:rsidP="005538E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ประกาศ</w:t>
            </w:r>
          </w:p>
          <w:p w:rsidR="00E628A4" w:rsidRPr="005538E1" w:rsidRDefault="005538E1" w:rsidP="005538E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-จัดทำสัญญาจัดซื้อจัดจ้าง</w:t>
            </w:r>
          </w:p>
        </w:tc>
      </w:tr>
      <w:tr w:rsidR="00051632" w:rsidRPr="001F113A" w:rsidTr="00060F8A">
        <w:tc>
          <w:tcPr>
            <w:tcW w:w="2093" w:type="dxa"/>
          </w:tcPr>
          <w:p w:rsidR="00051632" w:rsidRPr="001F113A" w:rsidRDefault="00051632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4.</w:t>
            </w:r>
            <w:r w:rsidRPr="00051632">
              <w:rPr>
                <w:rFonts w:ascii="TH SarabunPSK" w:hAnsi="TH SarabunPSK" w:cs="TH SarabunPSK"/>
                <w:szCs w:val="24"/>
                <w:cs/>
              </w:rPr>
              <w:t>อาสาสมัครสาธาณสุขประจำหมู่บ้าน</w:t>
            </w:r>
          </w:p>
        </w:tc>
        <w:tc>
          <w:tcPr>
            <w:tcW w:w="2551" w:type="dxa"/>
          </w:tcPr>
          <w:p w:rsidR="00DC3F82" w:rsidRDefault="00DC3F82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ส่งมอบบริการด้านการแพทย์     </w:t>
            </w:r>
          </w:p>
          <w:p w:rsidR="00051632" w:rsidRDefault="00DC3F82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และการสาธารณสุขที่ได้รับการมอบหมาย</w:t>
            </w:r>
          </w:p>
        </w:tc>
        <w:tc>
          <w:tcPr>
            <w:tcW w:w="2571" w:type="dxa"/>
          </w:tcPr>
          <w:p w:rsidR="00051632" w:rsidRDefault="00DC3F82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ต้องมีการส่งมอบการบริการด้านการแพทย์ สาธารณสุข ตามที่ได้รับมอบหมาย</w:t>
            </w:r>
          </w:p>
        </w:tc>
        <w:tc>
          <w:tcPr>
            <w:tcW w:w="2406" w:type="dxa"/>
          </w:tcPr>
          <w:p w:rsidR="00051632" w:rsidRDefault="00DC3F82" w:rsidP="005538E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พูดคุย</w:t>
            </w:r>
          </w:p>
          <w:p w:rsidR="00DC3F82" w:rsidRDefault="00DC3F82" w:rsidP="005538E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เอกสาร</w:t>
            </w:r>
          </w:p>
          <w:p w:rsidR="00DC3F82" w:rsidRDefault="00DC3F82" w:rsidP="005538E1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โทรศัพท์</w:t>
            </w:r>
          </w:p>
        </w:tc>
      </w:tr>
      <w:tr w:rsidR="00153519" w:rsidRPr="001F113A" w:rsidTr="00060F8A">
        <w:tc>
          <w:tcPr>
            <w:tcW w:w="2093" w:type="dxa"/>
          </w:tcPr>
          <w:p w:rsidR="00153519" w:rsidRPr="001F113A" w:rsidRDefault="00153519" w:rsidP="00153519">
            <w:pPr>
              <w:jc w:val="both"/>
              <w:rPr>
                <w:rFonts w:ascii="TH SarabunPSK" w:hAnsi="TH SarabunPSK" w:cs="TH SarabunPSK"/>
                <w:szCs w:val="24"/>
                <w:u w:val="single"/>
              </w:rPr>
            </w:pPr>
            <w:r w:rsidRPr="001F113A">
              <w:rPr>
                <w:rFonts w:ascii="TH SarabunPSK" w:hAnsi="TH SarabunPSK" w:cs="TH SarabunPSK" w:hint="cs"/>
                <w:szCs w:val="24"/>
                <w:u w:val="single"/>
                <w:cs/>
              </w:rPr>
              <w:t>พันธมิตร</w:t>
            </w:r>
          </w:p>
          <w:p w:rsidR="00153519" w:rsidRPr="001F113A" w:rsidRDefault="00153519" w:rsidP="00153519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 xml:space="preserve">หน่วยงานในกำกับของกระทรวงสาธารณสุขได้แก่ สถาบันวิจัยระบบสาธารณสุข </w:t>
            </w:r>
            <w:r w:rsidR="00DC3F82" w:rsidRPr="00DC3F82">
              <w:rPr>
                <w:rFonts w:ascii="TH SarabunPSK" w:hAnsi="TH SarabunPSK" w:cs="TH SarabunPSK"/>
                <w:szCs w:val="24"/>
              </w:rPr>
              <w:t>,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ส</w:t>
            </w:r>
            <w:r w:rsidR="00DC3F82">
              <w:rPr>
                <w:rFonts w:ascii="TH SarabunPSK" w:hAnsi="TH SarabunPSK" w:cs="TH SarabunPSK"/>
                <w:szCs w:val="24"/>
                <w:cs/>
              </w:rPr>
              <w:t>ำนักงานหลักประกันสุขภาพแห่งชาติ</w:t>
            </w:r>
            <w:r w:rsidR="00DC3F82" w:rsidRPr="00DC3F82">
              <w:rPr>
                <w:rFonts w:ascii="TH SarabunPSK" w:hAnsi="TH SarabunPSK" w:cs="TH SarabunPSK"/>
                <w:szCs w:val="24"/>
              </w:rPr>
              <w:t>,</w:t>
            </w:r>
            <w:r w:rsidR="00DC3F82">
              <w:rPr>
                <w:rFonts w:ascii="TH SarabunPSK" w:hAnsi="TH SarabunPSK" w:cs="TH SarabunPSK"/>
                <w:szCs w:val="24"/>
                <w:cs/>
              </w:rPr>
              <w:t>สถาบันการแพทย์ฉุกเฉินแห่งชาติ</w:t>
            </w:r>
            <w:r w:rsidR="00DC3F82" w:rsidRPr="00DC3F82">
              <w:rPr>
                <w:rFonts w:ascii="TH SarabunPSK" w:hAnsi="TH SarabunPSK" w:cs="TH SarabunPSK"/>
                <w:szCs w:val="24"/>
              </w:rPr>
              <w:t>,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สำนักงานคณะกรรมการสุขภาพแห่งชาติ</w:t>
            </w:r>
            <w:r w:rsidR="00DC3F82" w:rsidRPr="00DC3F82">
              <w:rPr>
                <w:rFonts w:ascii="TH SarabunPSK" w:hAnsi="TH SarabunPSK" w:cs="TH SarabunPSK"/>
                <w:szCs w:val="24"/>
              </w:rPr>
              <w:t>,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สำนักงานกองทุนสร้างเสริมสุขภาพ</w:t>
            </w:r>
            <w:r w:rsidR="00DC3F82" w:rsidRPr="00DC3F82">
              <w:rPr>
                <w:rFonts w:ascii="TH SarabunPSK" w:hAnsi="TH SarabunPSK" w:cs="TH SarabunPSK"/>
                <w:szCs w:val="24"/>
              </w:rPr>
              <w:t>,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สถาบันรับรองคุณภาพสถานพยาบาล</w:t>
            </w:r>
            <w:r w:rsidR="00DC3F82" w:rsidRPr="00DC3F82">
              <w:rPr>
                <w:rFonts w:ascii="TH SarabunPSK" w:hAnsi="TH SarabunPSK" w:cs="TH SarabunPSK"/>
                <w:szCs w:val="24"/>
              </w:rPr>
              <w:t>,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เขตสุขภาพที่2</w:t>
            </w:r>
          </w:p>
        </w:tc>
        <w:tc>
          <w:tcPr>
            <w:tcW w:w="2551" w:type="dxa"/>
          </w:tcPr>
          <w:p w:rsidR="00153519" w:rsidRPr="001F113A" w:rsidRDefault="003D44DD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-ร่วมจัดทำแผนยุทธศาสตร์และนำนโยบายและแผนปฏิบัติราชการไปปฎิบัติ</w:t>
            </w:r>
          </w:p>
        </w:tc>
        <w:tc>
          <w:tcPr>
            <w:tcW w:w="2571" w:type="dxa"/>
          </w:tcPr>
          <w:p w:rsidR="00153519" w:rsidRPr="001F113A" w:rsidRDefault="003D44DD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-แผนยุทธศาสตร์และแผนปฏิบัติราชการมีความสอดคล้องกับวิสัยทัศน์ พันธกิจ และ</w:t>
            </w:r>
            <w:r w:rsidR="00D65A2A">
              <w:rPr>
                <w:rFonts w:ascii="TH SarabunPSK" w:hAnsi="TH SarabunPSK" w:cs="TH SarabunPSK" w:hint="cs"/>
                <w:szCs w:val="24"/>
                <w:cs/>
              </w:rPr>
              <w:t>เป้าหมายขององค์กร</w:t>
            </w:r>
          </w:p>
        </w:tc>
        <w:tc>
          <w:tcPr>
            <w:tcW w:w="2406" w:type="dxa"/>
          </w:tcPr>
          <w:p w:rsidR="00153519" w:rsidRDefault="00D65A2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-ประชุมชี้แจง</w:t>
            </w:r>
            <w:r w:rsidR="006B7E79">
              <w:rPr>
                <w:rFonts w:ascii="TH SarabunPSK" w:hAnsi="TH SarabunPSK" w:cs="TH SarabunPSK" w:hint="cs"/>
                <w:szCs w:val="24"/>
                <w:cs/>
              </w:rPr>
              <w:t>/แลกเปลี่ยนข้อมูลและแนวทางปฎิบัติ</w:t>
            </w:r>
          </w:p>
          <w:p w:rsidR="00D65A2A" w:rsidRDefault="00D65A2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-ข้อตกลง</w:t>
            </w:r>
            <w:r w:rsidR="006B7E79">
              <w:rPr>
                <w:rFonts w:ascii="TH SarabunPSK" w:hAnsi="TH SarabunPSK" w:cs="TH SarabunPSK" w:hint="cs"/>
                <w:szCs w:val="24"/>
                <w:cs/>
              </w:rPr>
              <w:t>ร่วมกัน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</w:rPr>
              <w:t>MOU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:rsidR="00D65A2A" w:rsidRDefault="00D65A2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-โทรศัพท์/โทรสาร</w:t>
            </w:r>
          </w:p>
          <w:p w:rsidR="00D65A2A" w:rsidRDefault="00D65A2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-รายงาน43 แฟ้ม</w:t>
            </w:r>
          </w:p>
          <w:p w:rsidR="00D65A2A" w:rsidRDefault="00D65A2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-VDO Conference</w:t>
            </w:r>
          </w:p>
          <w:p w:rsidR="00D65A2A" w:rsidRDefault="00D65A2A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ไลน์กลุ่ม</w:t>
            </w:r>
          </w:p>
          <w:p w:rsidR="00DC3F82" w:rsidRPr="00D65A2A" w:rsidRDefault="00DC3F82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53519" w:rsidRPr="001F113A" w:rsidTr="00060F8A">
        <w:tc>
          <w:tcPr>
            <w:tcW w:w="2093" w:type="dxa"/>
          </w:tcPr>
          <w:p w:rsidR="00DC3F82" w:rsidRDefault="00153519" w:rsidP="006B7E79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 xml:space="preserve">หน่วยงานที่ให้บริการประชาชนด้านสาธารณสุข : สาธารณสุขเทศบาล </w:t>
            </w:r>
          </w:p>
          <w:p w:rsidR="00153519" w:rsidRPr="001F113A" w:rsidRDefault="00DC3F82" w:rsidP="006B7E79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DC3F82">
              <w:rPr>
                <w:rFonts w:ascii="TH SarabunPSK" w:hAnsi="TH SarabunPSK" w:cs="TH SarabunPSK"/>
                <w:szCs w:val="24"/>
                <w:cs/>
              </w:rPr>
              <w:t>/รพ.เอกชนในพื้นที่</w:t>
            </w:r>
          </w:p>
        </w:tc>
        <w:tc>
          <w:tcPr>
            <w:tcW w:w="2551" w:type="dxa"/>
          </w:tcPr>
          <w:p w:rsidR="00153519" w:rsidRPr="001F113A" w:rsidRDefault="006B7E79" w:rsidP="00DC3F82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DC3F82">
              <w:rPr>
                <w:rFonts w:ascii="TH SarabunPSK" w:hAnsi="TH SarabunPSK" w:cs="TH SarabunPSK" w:hint="cs"/>
                <w:szCs w:val="24"/>
                <w:cs/>
              </w:rPr>
              <w:t>ขอความร่วมมือในการทำงาน      เช่นงานระบาดวิทยา                และงานสาธารณสุขอื่นๆ</w:t>
            </w:r>
          </w:p>
        </w:tc>
        <w:tc>
          <w:tcPr>
            <w:tcW w:w="2571" w:type="dxa"/>
          </w:tcPr>
          <w:p w:rsidR="00153519" w:rsidRPr="001F113A" w:rsidRDefault="006B7E79" w:rsidP="00CE28C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CD1F20">
              <w:rPr>
                <w:rFonts w:ascii="TH SarabunPSK" w:hAnsi="TH SarabunPSK" w:cs="TH SarabunPSK" w:hint="cs"/>
                <w:szCs w:val="24"/>
                <w:cs/>
              </w:rPr>
              <w:t xml:space="preserve"> ส่งมอบ</w:t>
            </w:r>
            <w:r w:rsidR="00CE28CE">
              <w:rPr>
                <w:rFonts w:ascii="TH SarabunPSK" w:hAnsi="TH SarabunPSK" w:cs="TH SarabunPSK" w:hint="cs"/>
                <w:szCs w:val="24"/>
                <w:cs/>
              </w:rPr>
              <w:t>ข้อมูลที่ครบถ้วน ถูกต้อง ทันเวลา คืนข้อมูลให้หน่วยงาน</w:t>
            </w:r>
          </w:p>
        </w:tc>
        <w:tc>
          <w:tcPr>
            <w:tcW w:w="2406" w:type="dxa"/>
          </w:tcPr>
          <w:p w:rsidR="00153519" w:rsidRDefault="006B7E79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-พูดคุย</w:t>
            </w:r>
          </w:p>
          <w:p w:rsidR="006B7E79" w:rsidRDefault="006B7E79" w:rsidP="006B7E79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-ประชุมชี้แจง/แลกเปลี่ยนข้อมูลและแนวทางปฎิบัติ</w:t>
            </w:r>
          </w:p>
          <w:p w:rsidR="00CE28CE" w:rsidRDefault="00CE28CE" w:rsidP="006B7E79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-ข้อตกลงร่วมกั</w:t>
            </w:r>
            <w:r w:rsidR="00CD1F20">
              <w:rPr>
                <w:rFonts w:ascii="TH SarabunPSK" w:hAnsi="TH SarabunPSK" w:cs="TH SarabunPSK" w:hint="cs"/>
                <w:szCs w:val="24"/>
                <w:cs/>
              </w:rPr>
              <w:t>น</w:t>
            </w:r>
          </w:p>
          <w:p w:rsidR="00CE28CE" w:rsidRDefault="00CE28CE" w:rsidP="00CE28CE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-โทรศัพท์/โทรสาร</w:t>
            </w:r>
          </w:p>
          <w:p w:rsidR="00CE28CE" w:rsidRPr="001F113A" w:rsidRDefault="00CE28CE" w:rsidP="005A26AF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-ไลน์กลุ่ม</w:t>
            </w:r>
          </w:p>
        </w:tc>
      </w:tr>
      <w:tr w:rsidR="00153519" w:rsidRPr="001F113A" w:rsidTr="00060F8A">
        <w:tc>
          <w:tcPr>
            <w:tcW w:w="2093" w:type="dxa"/>
          </w:tcPr>
          <w:p w:rsidR="00153519" w:rsidRPr="00CD1F20" w:rsidRDefault="00153519" w:rsidP="00060F8A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1F113A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CD1F20">
              <w:rPr>
                <w:rFonts w:ascii="TH SarabunPSK" w:hAnsi="TH SarabunPSK" w:cs="TH SarabunPSK"/>
                <w:szCs w:val="24"/>
              </w:rPr>
              <w:t>.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หน่วยง</w:t>
            </w:r>
            <w:r w:rsidR="00DC3F82">
              <w:rPr>
                <w:rFonts w:ascii="TH SarabunPSK" w:hAnsi="TH SarabunPSK" w:cs="TH SarabunPSK"/>
                <w:szCs w:val="24"/>
                <w:cs/>
              </w:rPr>
              <w:t>านภาครัฐที่บูรณาการแผนร่วมกัน: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 xml:space="preserve">ศูนย์วิชาการ ต่างๆ </w:t>
            </w:r>
            <w:r w:rsidR="00DC3F82">
              <w:rPr>
                <w:rFonts w:ascii="TH SarabunPSK" w:hAnsi="TH SarabunPSK" w:cs="TH SarabunPSK"/>
                <w:szCs w:val="24"/>
                <w:cs/>
              </w:rPr>
              <w:t>ศูนย์วิชาการของกรมในสังกัดสธ.</w:t>
            </w:r>
            <w:r w:rsidR="00CD1F20">
              <w:rPr>
                <w:rFonts w:ascii="TH SarabunPSK" w:hAnsi="TH SarabunPSK" w:cs="TH SarabunPSK"/>
                <w:szCs w:val="24"/>
              </w:rPr>
              <w:t>,</w:t>
            </w:r>
            <w:r w:rsidR="00CD1F20">
              <w:rPr>
                <w:rFonts w:ascii="TH SarabunPSK" w:hAnsi="TH SarabunPSK" w:cs="TH SarabunPSK" w:hint="cs"/>
                <w:szCs w:val="24"/>
                <w:cs/>
              </w:rPr>
              <w:t>จังหวัดพิษณุโลก</w:t>
            </w:r>
            <w:r w:rsidR="00DC3F82">
              <w:rPr>
                <w:rFonts w:ascii="TH SarabunPSK" w:hAnsi="TH SarabunPSK" w:cs="TH SarabunPSK"/>
                <w:szCs w:val="24"/>
                <w:cs/>
              </w:rPr>
              <w:t>ภาครัฐอื่นๆ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ในจังหวัด</w:t>
            </w:r>
            <w:r w:rsidR="00DC3F82">
              <w:rPr>
                <w:rFonts w:ascii="TH SarabunPSK" w:hAnsi="TH SarabunPSK" w:cs="TH SarabunPSK"/>
                <w:szCs w:val="24"/>
              </w:rPr>
              <w:t>,</w:t>
            </w:r>
            <w:r w:rsidR="00DC3F82">
              <w:rPr>
                <w:rFonts w:ascii="TH SarabunPSK" w:hAnsi="TH SarabunPSK" w:cs="TH SarabunPSK"/>
                <w:szCs w:val="24"/>
                <w:cs/>
              </w:rPr>
              <w:t>อปท</w:t>
            </w:r>
            <w:r w:rsidR="00DC3F82" w:rsidRPr="00DC3F82">
              <w:rPr>
                <w:rFonts w:ascii="TH SarabunPSK" w:hAnsi="TH SarabunPSK" w:cs="TH SarabunPSK"/>
                <w:szCs w:val="24"/>
              </w:rPr>
              <w:t>,</w:t>
            </w:r>
            <w:r w:rsidR="00DC3F82" w:rsidRPr="00DC3F82">
              <w:rPr>
                <w:rFonts w:ascii="TH SarabunPSK" w:hAnsi="TH SarabunPSK" w:cs="TH SarabunPSK"/>
                <w:szCs w:val="24"/>
                <w:cs/>
              </w:rPr>
              <w:t>เขตพื้นที่การศึกษา</w:t>
            </w:r>
          </w:p>
        </w:tc>
        <w:tc>
          <w:tcPr>
            <w:tcW w:w="2551" w:type="dxa"/>
          </w:tcPr>
          <w:p w:rsidR="00315461" w:rsidRDefault="00315461" w:rsidP="0031546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-เสริมสร้างในการดูแลสุขภาพประชาชนตามจำนวนครัวเรือน</w:t>
            </w:r>
          </w:p>
          <w:p w:rsidR="008E0149" w:rsidRPr="001F113A" w:rsidRDefault="008E0149" w:rsidP="0031546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-มีส่วนร่วมในการนำนโยบายและแผนปฏิบัติราชการไปปฏิบัติโดยผ่านบุคลากรสาธารณสุข</w:t>
            </w:r>
          </w:p>
        </w:tc>
        <w:tc>
          <w:tcPr>
            <w:tcW w:w="2571" w:type="dxa"/>
          </w:tcPr>
          <w:p w:rsidR="00315461" w:rsidRDefault="00315461" w:rsidP="00315461">
            <w:pPr>
              <w:jc w:val="both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--</w:t>
            </w:r>
            <w:r w:rsidRPr="00315461">
              <w:rPr>
                <w:rFonts w:ascii="TH SarabunPSK" w:hAnsi="TH SarabunPSK" w:cs="TH SarabunPSK"/>
                <w:color w:val="000000"/>
                <w:szCs w:val="24"/>
                <w:cs/>
              </w:rPr>
              <w:t>ผู้นำการเปลี่ยนแปลงด้านพฤติกรรมสุขภาพอนามัย</w:t>
            </w:r>
          </w:p>
          <w:p w:rsidR="00315461" w:rsidRDefault="00315461" w:rsidP="003154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การแนะนำเผยแพร่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ความรู้ด้านสุขภาพ และ</w:t>
            </w:r>
            <w:r w:rsidRPr="00315461">
              <w:rPr>
                <w:rFonts w:ascii="TH SarabunPSK" w:hAnsi="TH SarabunPSK" w:cs="TH SarabunPSK"/>
                <w:color w:val="000000"/>
                <w:szCs w:val="24"/>
                <w:cs/>
              </w:rPr>
              <w:t>รักษาพยาบาลขั้นต้นโดยใช้ยาและเวชภัณฑ์ตามขอบเขตที่กระทรวงสาธารณสุขกำหนด</w:t>
            </w:r>
          </w:p>
          <w:p w:rsidR="00CD1F20" w:rsidRDefault="00315461" w:rsidP="00315461">
            <w:pPr>
              <w:jc w:val="both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  <w:r w:rsidRPr="0031546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การส่งต่อผู้ป่วยไปรับบริการ </w:t>
            </w:r>
          </w:p>
          <w:p w:rsidR="00153519" w:rsidRPr="00315461" w:rsidRDefault="00315461" w:rsidP="00315461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315461">
              <w:rPr>
                <w:rFonts w:ascii="TH SarabunPSK" w:hAnsi="TH SarabunPSK" w:cs="TH SarabunPSK"/>
                <w:color w:val="000000"/>
                <w:szCs w:val="24"/>
                <w:cs/>
              </w:rPr>
              <w:t>การฟื้นฟูสภาพและจัดกิจกรรมพัฒนาสุขภาพภาคประชาชนในหมู่บ้าน/ชุมชน</w:t>
            </w:r>
          </w:p>
        </w:tc>
        <w:tc>
          <w:tcPr>
            <w:tcW w:w="2406" w:type="dxa"/>
          </w:tcPr>
          <w:p w:rsidR="00315461" w:rsidRDefault="00315461" w:rsidP="0031546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-พูดคุย</w:t>
            </w:r>
          </w:p>
          <w:p w:rsidR="00153519" w:rsidRDefault="00315461" w:rsidP="0031546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-ประชุมชี้แจง/มอบหมายงาน</w:t>
            </w:r>
          </w:p>
          <w:p w:rsidR="00315461" w:rsidRDefault="00315461" w:rsidP="0031546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-โทรศัพท์/โทรสาร</w:t>
            </w:r>
          </w:p>
          <w:p w:rsidR="00315461" w:rsidRPr="001F113A" w:rsidRDefault="00315461" w:rsidP="00315461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-ไลน์กลุ่ม</w:t>
            </w:r>
          </w:p>
        </w:tc>
      </w:tr>
      <w:tr w:rsidR="00153519" w:rsidRPr="001F113A" w:rsidTr="00060F8A">
        <w:tc>
          <w:tcPr>
            <w:tcW w:w="2093" w:type="dxa"/>
          </w:tcPr>
          <w:p w:rsidR="00153519" w:rsidRPr="001F113A" w:rsidRDefault="00153519" w:rsidP="00060F8A">
            <w:pPr>
              <w:jc w:val="both"/>
              <w:rPr>
                <w:rFonts w:ascii="TH SarabunPSK" w:hAnsi="TH SarabunPSK" w:cs="TH SarabunPSK"/>
                <w:szCs w:val="24"/>
                <w:u w:val="single"/>
              </w:rPr>
            </w:pPr>
            <w:r w:rsidRPr="001F113A">
              <w:rPr>
                <w:rFonts w:ascii="TH SarabunPSK" w:hAnsi="TH SarabunPSK" w:cs="TH SarabunPSK"/>
                <w:szCs w:val="24"/>
                <w:u w:val="single"/>
                <w:cs/>
              </w:rPr>
              <w:t>ผู้ให้ความร่วมมือ</w:t>
            </w:r>
          </w:p>
          <w:p w:rsidR="00F31C8F" w:rsidRDefault="00F31C8F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สถาบันการศึกษา </w:t>
            </w:r>
          </w:p>
          <w:p w:rsidR="00153519" w:rsidRPr="001F113A" w:rsidRDefault="00CD1F20" w:rsidP="00CD1F20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เช่น</w:t>
            </w:r>
            <w:r w:rsidR="00F31C8F">
              <w:rPr>
                <w:rFonts w:ascii="TH SarabunPSK" w:hAnsi="TH SarabunPSK" w:cs="TH SarabunPSK" w:hint="cs"/>
                <w:szCs w:val="24"/>
                <w:cs/>
              </w:rPr>
              <w:t>มหาวิทยาลัยนเรศวร</w:t>
            </w:r>
            <w:r w:rsidR="00153519" w:rsidRPr="001F113A">
              <w:rPr>
                <w:rFonts w:ascii="TH SarabunPSK" w:hAnsi="TH SarabunPSK" w:cs="TH SarabunPSK"/>
                <w:szCs w:val="24"/>
                <w:cs/>
              </w:rPr>
              <w:t xml:space="preserve">  มหาวิทยา</w:t>
            </w:r>
            <w:r w:rsidR="00F31C8F">
              <w:rPr>
                <w:rFonts w:ascii="TH SarabunPSK" w:hAnsi="TH SarabunPSK" w:cs="TH SarabunPSK"/>
                <w:szCs w:val="24"/>
                <w:cs/>
              </w:rPr>
              <w:t xml:space="preserve">ลัยเอกชนในพื้นที่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มหาลัยราชภัฏพิบูลสงคราม มหาลัยพิษณุโลก </w:t>
            </w:r>
          </w:p>
        </w:tc>
        <w:tc>
          <w:tcPr>
            <w:tcW w:w="2551" w:type="dxa"/>
          </w:tcPr>
          <w:p w:rsidR="00153519" w:rsidRPr="001F113A" w:rsidRDefault="00B606BB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-ผลิต</w:t>
            </w:r>
            <w:r w:rsidR="00CD1F20">
              <w:rPr>
                <w:rFonts w:ascii="TH SarabunPSK" w:hAnsi="TH SarabunPSK" w:cs="TH SarabunPSK" w:hint="cs"/>
                <w:szCs w:val="24"/>
                <w:cs/>
              </w:rPr>
              <w:t>และพัฒนา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บุคลากรสาธารณสุข เช่น แพทย์ พยาบาล</w:t>
            </w:r>
            <w:r w:rsidR="00CD1F20">
              <w:rPr>
                <w:rFonts w:ascii="TH SarabunPSK" w:hAnsi="TH SarabunPSK" w:cs="TH SarabunPSK" w:hint="cs"/>
                <w:szCs w:val="24"/>
                <w:cs/>
              </w:rPr>
              <w:t xml:space="preserve"> สาธารณสุข</w:t>
            </w:r>
          </w:p>
        </w:tc>
        <w:tc>
          <w:tcPr>
            <w:tcW w:w="2571" w:type="dxa"/>
          </w:tcPr>
          <w:p w:rsidR="00153519" w:rsidRDefault="00B606BB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-ผลิตบุคลากรสาธารณสุข เช่น แพทย์ พยาบาล ให้พอเพียงกับความต้องการของหน่วยบริการ</w:t>
            </w:r>
          </w:p>
          <w:p w:rsidR="00B606BB" w:rsidRPr="001F113A" w:rsidRDefault="00B606BB" w:rsidP="00B606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  <w:r w:rsidR="00CD1F20">
              <w:rPr>
                <w:rFonts w:ascii="TH SarabunPSK" w:hAnsi="TH SarabunPSK" w:cs="TH SarabunPSK" w:hint="cs"/>
                <w:szCs w:val="24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บุคลากรสาธารณสุข </w:t>
            </w:r>
            <w:r w:rsidR="00CD1F20">
              <w:rPr>
                <w:rFonts w:ascii="TH SarabunPSK" w:hAnsi="TH SarabunPSK" w:cs="TH SarabunPSK" w:hint="cs"/>
                <w:szCs w:val="24"/>
                <w:cs/>
              </w:rPr>
              <w:t>ให้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มีคุณภาพ มีมาตรฐานตามวิชาชีพ</w:t>
            </w:r>
          </w:p>
        </w:tc>
        <w:tc>
          <w:tcPr>
            <w:tcW w:w="2406" w:type="dxa"/>
          </w:tcPr>
          <w:p w:rsidR="00153519" w:rsidRDefault="00B606BB" w:rsidP="00060F8A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-ประชุมชี้แจง</w:t>
            </w:r>
          </w:p>
          <w:p w:rsidR="00B606BB" w:rsidRDefault="00B606BB" w:rsidP="00B606BB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-ข้อตกลงร่วมกัน(</w:t>
            </w:r>
            <w:r>
              <w:rPr>
                <w:rFonts w:ascii="TH SarabunPSK" w:hAnsi="TH SarabunPSK" w:cs="TH SarabunPSK"/>
                <w:szCs w:val="24"/>
              </w:rPr>
              <w:t>MOU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:rsidR="00B606BB" w:rsidRDefault="00B606BB" w:rsidP="00B606BB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-โทรศัพท์/โทรสาร</w:t>
            </w:r>
          </w:p>
          <w:p w:rsidR="00431C69" w:rsidRDefault="00431C69" w:rsidP="00B606BB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-ไลน์</w:t>
            </w:r>
          </w:p>
          <w:p w:rsidR="00B606BB" w:rsidRPr="00B606BB" w:rsidRDefault="00B606BB" w:rsidP="005A26AF">
            <w:pPr>
              <w:jc w:val="both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-สัญญานักเรียนทุนแพทย์/พยาบาลในสังกัดภาครัฐ</w:t>
            </w:r>
          </w:p>
        </w:tc>
      </w:tr>
    </w:tbl>
    <w:p w:rsidR="00F31C8F" w:rsidRDefault="00F31C8F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0F8A" w:rsidRDefault="00431C69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2.สภาวการณ์</w:t>
      </w:r>
      <w:r w:rsidRPr="00431C69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</w:t>
      </w:r>
    </w:p>
    <w:p w:rsidR="004E088B" w:rsidRDefault="004E088B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(9) สภาพแวดล้อมด้านการแข่งขันทั้งภายในและภายนอกประเทศ</w:t>
      </w:r>
    </w:p>
    <w:p w:rsidR="00F31C8F" w:rsidRDefault="004C0EEF" w:rsidP="009930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8F">
        <w:rPr>
          <w:rFonts w:ascii="TH SarabunPSK" w:hAnsi="TH SarabunPSK" w:cs="TH SarabunPSK" w:hint="cs"/>
          <w:sz w:val="32"/>
          <w:szCs w:val="32"/>
          <w:cs/>
        </w:rPr>
        <w:t xml:space="preserve">เขตสุขภาพที่ </w:t>
      </w:r>
      <w:r w:rsidR="00F31C8F">
        <w:rPr>
          <w:rFonts w:ascii="TH SarabunPSK" w:hAnsi="TH SarabunPSK" w:cs="TH SarabunPSK"/>
          <w:sz w:val="32"/>
          <w:szCs w:val="32"/>
        </w:rPr>
        <w:t>2</w:t>
      </w:r>
      <w:r w:rsidRPr="009D0F07">
        <w:rPr>
          <w:rFonts w:ascii="TH SarabunPSK" w:hAnsi="TH SarabunPSK" w:cs="TH SarabunPSK" w:hint="cs"/>
          <w:sz w:val="32"/>
          <w:szCs w:val="32"/>
          <w:cs/>
        </w:rPr>
        <w:t>ประกอบด้วยจังหวัด</w:t>
      </w:r>
      <w:r w:rsidR="00F31C8F">
        <w:rPr>
          <w:rFonts w:ascii="TH SarabunPSK" w:hAnsi="TH SarabunPSK" w:cs="TH SarabunPSK" w:hint="cs"/>
          <w:sz w:val="32"/>
          <w:szCs w:val="32"/>
          <w:cs/>
        </w:rPr>
        <w:t xml:space="preserve">พิษณุโลก เพชรบูรณ์ อุตรดิตถ์ สุโขทัย ตาก </w:t>
      </w:r>
      <w:r w:rsidR="005E2A37" w:rsidRPr="009D0F07">
        <w:rPr>
          <w:rFonts w:ascii="TH SarabunPSK" w:hAnsi="TH SarabunPSK" w:cs="TH SarabunPSK" w:hint="cs"/>
          <w:sz w:val="32"/>
          <w:szCs w:val="32"/>
          <w:cs/>
        </w:rPr>
        <w:t xml:space="preserve">ซึ่งมีบทบาทหน้าที่ในการเสริมสร้าง กำกับ ดูแล จัดการบริการสุขภาพในระดับเขต บูรณาการ ผสมผสานบริการรอบด้าน รวมทั้งสร้างความเจริญเติบโตทางเศรษฐกิจอย่างยั่งยืน </w:t>
      </w:r>
      <w:r w:rsidRPr="009D0F07">
        <w:rPr>
          <w:rFonts w:ascii="TH SarabunPSK" w:hAnsi="TH SarabunPSK" w:cs="TH SarabunPSK" w:hint="cs"/>
          <w:sz w:val="32"/>
          <w:szCs w:val="32"/>
          <w:cs/>
        </w:rPr>
        <w:t>สำ</w:t>
      </w:r>
      <w:r w:rsidR="00CD1F20">
        <w:rPr>
          <w:rFonts w:ascii="TH SarabunPSK" w:hAnsi="TH SarabunPSK" w:cs="TH SarabunPSK" w:hint="cs"/>
          <w:sz w:val="32"/>
          <w:szCs w:val="32"/>
          <w:cs/>
        </w:rPr>
        <w:t>นักงานสาธารณสุขจังหวัดพิษ</w:t>
      </w:r>
      <w:r w:rsidR="00F31C8F">
        <w:rPr>
          <w:rFonts w:ascii="TH SarabunPSK" w:hAnsi="TH SarabunPSK" w:cs="TH SarabunPSK" w:hint="cs"/>
          <w:sz w:val="32"/>
          <w:szCs w:val="32"/>
          <w:cs/>
        </w:rPr>
        <w:t xml:space="preserve">ณุโลก </w:t>
      </w:r>
      <w:r w:rsidR="005E2A37" w:rsidRPr="009D0F07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ได้ดำเนินงา</w:t>
      </w:r>
      <w:r w:rsidR="00F31C8F">
        <w:rPr>
          <w:rFonts w:ascii="TH SarabunPSK" w:hAnsi="TH SarabunPSK" w:cs="TH SarabunPSK" w:hint="cs"/>
          <w:sz w:val="32"/>
          <w:szCs w:val="32"/>
          <w:cs/>
        </w:rPr>
        <w:t xml:space="preserve">น โดยการเทียบเคียงการบริการ ใน </w:t>
      </w:r>
      <w:r w:rsidR="00F31C8F">
        <w:rPr>
          <w:rFonts w:ascii="TH SarabunPSK" w:hAnsi="TH SarabunPSK" w:cs="TH SarabunPSK"/>
          <w:sz w:val="32"/>
          <w:szCs w:val="32"/>
        </w:rPr>
        <w:t>5</w:t>
      </w:r>
      <w:r w:rsidR="005E2A37" w:rsidRPr="009D0F07">
        <w:rPr>
          <w:rFonts w:ascii="TH SarabunPSK" w:hAnsi="TH SarabunPSK" w:cs="TH SarabunPSK" w:hint="cs"/>
          <w:sz w:val="32"/>
          <w:szCs w:val="32"/>
          <w:cs/>
        </w:rPr>
        <w:t xml:space="preserve"> มิติ ในระดับเขต ดังนี้</w:t>
      </w:r>
    </w:p>
    <w:p w:rsidR="001159C4" w:rsidRPr="00596709" w:rsidRDefault="001159C4" w:rsidP="001159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709">
        <w:rPr>
          <w:rFonts w:ascii="TH SarabunPSK" w:hAnsi="TH SarabunPSK" w:cs="TH SarabunPSK"/>
          <w:sz w:val="32"/>
          <w:szCs w:val="32"/>
          <w:cs/>
        </w:rPr>
        <w:t xml:space="preserve">ด้านวิชาการ จำนวนรางวัลการบริการภาครัฐแห่งชาติมากที่สุดในเขตสุขภาพที่ </w:t>
      </w:r>
      <w:r w:rsidRPr="00596709">
        <w:rPr>
          <w:rFonts w:ascii="TH SarabunPSK" w:hAnsi="TH SarabunPSK" w:cs="TH SarabunPSK"/>
          <w:sz w:val="32"/>
          <w:szCs w:val="32"/>
        </w:rPr>
        <w:t xml:space="preserve">2 / </w:t>
      </w:r>
      <w:r w:rsidRPr="00596709">
        <w:rPr>
          <w:rFonts w:ascii="TH SarabunPSK" w:hAnsi="TH SarabunPSK" w:cs="TH SarabunPSK"/>
          <w:sz w:val="32"/>
          <w:szCs w:val="32"/>
          <w:cs/>
        </w:rPr>
        <w:t xml:space="preserve">ผลการปฏิบัติราชการกับหน่วยงานที่มีภารกิจ ขนาด และโครงสร้างคล้ายคลึงกัน พบว่า สสจ.พล. มีผลการเทียบเคียงที่ดีกว่า จังหวัดในเขตสุขภาพที่ </w:t>
      </w:r>
      <w:r w:rsidR="0097711B" w:rsidRPr="00596709">
        <w:rPr>
          <w:rFonts w:ascii="TH SarabunPSK" w:hAnsi="TH SarabunPSK" w:cs="TH SarabunPSK"/>
          <w:sz w:val="32"/>
          <w:szCs w:val="32"/>
        </w:rPr>
        <w:t xml:space="preserve">2, </w:t>
      </w:r>
      <w:r w:rsidR="0097711B" w:rsidRPr="00596709">
        <w:rPr>
          <w:rFonts w:ascii="TH SarabunPSK" w:hAnsi="TH SarabunPSK" w:cs="TH SarabunPSK"/>
          <w:sz w:val="32"/>
          <w:szCs w:val="32"/>
          <w:cs/>
        </w:rPr>
        <w:t>ได้รับรางวัลชนะเลิศ</w:t>
      </w:r>
      <w:r w:rsidRPr="00596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709">
        <w:rPr>
          <w:rFonts w:ascii="TH SarabunPSK" w:hAnsi="TH SarabunPSK" w:cs="TH SarabunPSK"/>
          <w:sz w:val="32"/>
          <w:szCs w:val="32"/>
        </w:rPr>
        <w:t xml:space="preserve">R2R </w:t>
      </w:r>
      <w:r w:rsidRPr="00596709">
        <w:rPr>
          <w:rFonts w:ascii="TH SarabunPSK" w:hAnsi="TH SarabunPSK" w:cs="TH SarabunPSK"/>
          <w:sz w:val="32"/>
          <w:szCs w:val="32"/>
          <w:cs/>
        </w:rPr>
        <w:t xml:space="preserve">ระดับเขต </w:t>
      </w:r>
      <w:r w:rsidR="0097711B" w:rsidRPr="00596709">
        <w:rPr>
          <w:rFonts w:ascii="TH SarabunPSK" w:hAnsi="TH SarabunPSK" w:cs="TH SarabunPSK" w:hint="cs"/>
          <w:sz w:val="32"/>
          <w:szCs w:val="32"/>
          <w:cs/>
        </w:rPr>
        <w:t xml:space="preserve">ระดับประเทศ </w:t>
      </w:r>
      <w:r w:rsidRPr="00596709">
        <w:rPr>
          <w:rFonts w:ascii="TH SarabunPSK" w:hAnsi="TH SarabunPSK" w:cs="TH SarabunPSK"/>
          <w:sz w:val="32"/>
          <w:szCs w:val="32"/>
          <w:cs/>
        </w:rPr>
        <w:t>ทั้งในกลุ่ม รพสต.และกลุ่มทั่วไป</w:t>
      </w:r>
      <w:r w:rsidRPr="00596709">
        <w:rPr>
          <w:rFonts w:ascii="TH SarabunPSK" w:hAnsi="TH SarabunPSK" w:cs="TH SarabunPSK"/>
          <w:sz w:val="32"/>
          <w:szCs w:val="32"/>
        </w:rPr>
        <w:t xml:space="preserve">, </w:t>
      </w:r>
      <w:r w:rsidRPr="00596709">
        <w:rPr>
          <w:rFonts w:ascii="TH SarabunPSK" w:hAnsi="TH SarabunPSK" w:cs="TH SarabunPSK"/>
          <w:sz w:val="32"/>
          <w:szCs w:val="32"/>
          <w:cs/>
        </w:rPr>
        <w:t>ชนะเลิศงานวิจัยและนวัตกรรมกลุ่มรพสต.ชมรมสาธารณสุขระดับภาคเหนือ</w:t>
      </w:r>
      <w:r w:rsidRPr="00596709">
        <w:rPr>
          <w:rFonts w:ascii="TH SarabunPSK" w:hAnsi="TH SarabunPSK" w:cs="TH SarabunPSK"/>
          <w:sz w:val="32"/>
          <w:szCs w:val="32"/>
        </w:rPr>
        <w:t>,</w:t>
      </w:r>
    </w:p>
    <w:p w:rsidR="001159C4" w:rsidRPr="00596709" w:rsidRDefault="001159C4" w:rsidP="001159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709">
        <w:rPr>
          <w:rFonts w:ascii="TH SarabunPSK" w:hAnsi="TH SarabunPSK" w:cs="TH SarabunPSK"/>
          <w:sz w:val="32"/>
          <w:szCs w:val="32"/>
          <w:cs/>
        </w:rPr>
        <w:t xml:space="preserve">ด้านการส่งเสริมป้องกัน จังหวัดพิษณุโลกเป็นจังหวัด </w:t>
      </w:r>
      <w:r w:rsidRPr="00596709">
        <w:rPr>
          <w:rFonts w:ascii="TH SarabunPSK" w:hAnsi="TH SarabunPSK" w:cs="TH SarabunPSK"/>
          <w:sz w:val="32"/>
          <w:szCs w:val="32"/>
        </w:rPr>
        <w:t xml:space="preserve">TO BE NUMBER </w:t>
      </w:r>
      <w:r w:rsidR="0097711B" w:rsidRPr="00596709">
        <w:rPr>
          <w:rFonts w:ascii="TH SarabunPSK" w:hAnsi="TH SarabunPSK" w:cs="TH SarabunPSK"/>
          <w:sz w:val="32"/>
          <w:szCs w:val="32"/>
        </w:rPr>
        <w:t xml:space="preserve">ONE </w:t>
      </w:r>
      <w:r w:rsidR="0097711B" w:rsidRPr="00596709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ระดับประเทศ:</w:t>
      </w:r>
      <w:r w:rsidRPr="00596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11B" w:rsidRPr="00596709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r w:rsidR="0097711B" w:rsidRPr="00596709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97711B" w:rsidRPr="00596709">
        <w:rPr>
          <w:rFonts w:ascii="TH SarabunPSK" w:hAnsi="TH SarabunPSK" w:cs="TH SarabunPSK" w:hint="cs"/>
          <w:sz w:val="32"/>
          <w:szCs w:val="32"/>
          <w:cs/>
        </w:rPr>
        <w:t>ประเภทของ</w:t>
      </w:r>
      <w:r w:rsidR="00596709" w:rsidRPr="00596709">
        <w:rPr>
          <w:rFonts w:ascii="TH SarabunPSK" w:hAnsi="TH SarabunPSK" w:cs="TH SarabunPSK" w:hint="cs"/>
          <w:sz w:val="32"/>
          <w:szCs w:val="32"/>
          <w:cs/>
        </w:rPr>
        <w:t>ส</w:t>
      </w:r>
      <w:r w:rsidR="0097711B" w:rsidRPr="00596709">
        <w:rPr>
          <w:rFonts w:ascii="TH SarabunPSK" w:hAnsi="TH SarabunPSK" w:cs="TH SarabunPSK" w:hint="cs"/>
          <w:sz w:val="32"/>
          <w:szCs w:val="32"/>
          <w:cs/>
        </w:rPr>
        <w:t>ถานพินิจ</w:t>
      </w:r>
      <w:r w:rsidR="0097711B" w:rsidRPr="00596709">
        <w:rPr>
          <w:rFonts w:ascii="TH SarabunPSK" w:hAnsi="TH SarabunPSK" w:cs="TH SarabunPSK"/>
          <w:sz w:val="32"/>
          <w:szCs w:val="32"/>
        </w:rPr>
        <w:t>,</w:t>
      </w:r>
      <w:r w:rsidR="0097711B" w:rsidRPr="00596709">
        <w:rPr>
          <w:rFonts w:ascii="TH SarabunPSK" w:hAnsi="TH SarabunPSK" w:cs="TH SarabunPSK" w:hint="cs"/>
          <w:sz w:val="32"/>
          <w:szCs w:val="32"/>
          <w:cs/>
        </w:rPr>
        <w:t xml:space="preserve"> ต้นแบบระดับทองพร้อมสู่ระดับยอดเพชรปีที</w:t>
      </w:r>
      <w:r w:rsidR="0097711B" w:rsidRPr="00596709">
        <w:rPr>
          <w:rFonts w:ascii="TH SarabunPSK" w:hAnsi="TH SarabunPSK" w:cs="TH SarabunPSK"/>
          <w:sz w:val="32"/>
          <w:szCs w:val="32"/>
          <w:cs/>
        </w:rPr>
        <w:t>่</w:t>
      </w:r>
      <w:r w:rsidR="0097711B" w:rsidRPr="00596709"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Pr="00596709">
        <w:rPr>
          <w:rFonts w:ascii="TH SarabunPSK" w:hAnsi="TH SarabunPSK" w:cs="TH SarabunPSK"/>
          <w:sz w:val="32"/>
          <w:szCs w:val="32"/>
          <w:cs/>
        </w:rPr>
        <w:t xml:space="preserve">สาธารณสุขอำเภอและรพสต.ดีเด่นระดับประเทศ </w:t>
      </w:r>
    </w:p>
    <w:p w:rsidR="001159C4" w:rsidRPr="00596709" w:rsidRDefault="001159C4" w:rsidP="001159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709">
        <w:rPr>
          <w:rFonts w:ascii="TH SarabunPSK" w:hAnsi="TH SarabunPSK" w:cs="TH SarabunPSK"/>
          <w:sz w:val="32"/>
          <w:szCs w:val="32"/>
          <w:cs/>
        </w:rPr>
        <w:t xml:space="preserve">ด้านระบบบริการ/ด้านการรักษาพยาบาล การเข้าถึงการบริการทางการแพทย์และสาธารณสุข / การควบคุมมาตรฐานสถานบริการและคุณภาพบุคลากรทางการแพทย์ พบว่า จังหวัดพิษณุโลกมีผลการเทียบเคียงเป็นอันดับ  ของเขตสุขภาพที่ </w:t>
      </w:r>
      <w:r w:rsidRPr="00596709">
        <w:rPr>
          <w:rFonts w:ascii="TH SarabunPSK" w:hAnsi="TH SarabunPSK" w:cs="TH SarabunPSK"/>
          <w:sz w:val="32"/>
          <w:szCs w:val="32"/>
        </w:rPr>
        <w:t xml:space="preserve">2 / </w:t>
      </w:r>
      <w:r w:rsidRPr="00596709">
        <w:rPr>
          <w:rFonts w:ascii="TH SarabunPSK" w:hAnsi="TH SarabunPSK" w:cs="TH SarabunPSK"/>
          <w:sz w:val="32"/>
          <w:szCs w:val="32"/>
          <w:cs/>
        </w:rPr>
        <w:t xml:space="preserve">จังหวัดพิษณุโลก เป็นศูนย์กลางการรักษาพยาบาล: </w:t>
      </w:r>
      <w:r w:rsidRPr="00596709">
        <w:rPr>
          <w:rFonts w:ascii="TH SarabunPSK" w:hAnsi="TH SarabunPSK" w:cs="TH SarabunPSK"/>
          <w:sz w:val="32"/>
          <w:szCs w:val="32"/>
        </w:rPr>
        <w:t xml:space="preserve">Excellence center </w:t>
      </w:r>
      <w:r w:rsidRPr="00596709">
        <w:rPr>
          <w:rFonts w:ascii="TH SarabunPSK" w:hAnsi="TH SarabunPSK" w:cs="TH SarabunPSK"/>
          <w:sz w:val="32"/>
          <w:szCs w:val="32"/>
          <w:cs/>
        </w:rPr>
        <w:t>มีแพทย์ที่มีความเชี่ยวชาญครอบคลุมในทุกสาขา</w:t>
      </w:r>
      <w:r w:rsidRPr="00596709">
        <w:rPr>
          <w:rFonts w:ascii="TH SarabunPSK" w:hAnsi="TH SarabunPSK" w:cs="TH SarabunPSK"/>
          <w:sz w:val="32"/>
          <w:szCs w:val="32"/>
        </w:rPr>
        <w:t>,</w:t>
      </w:r>
      <w:r w:rsidRPr="00596709">
        <w:rPr>
          <w:rFonts w:ascii="TH SarabunPSK" w:hAnsi="TH SarabunPSK" w:cs="TH SarabunPSK"/>
          <w:sz w:val="32"/>
          <w:szCs w:val="32"/>
          <w:cs/>
        </w:rPr>
        <w:t xml:space="preserve">มีหุ่นยนต์สำหรับผสมยาเคมีบำบัด </w:t>
      </w:r>
    </w:p>
    <w:p w:rsidR="001159C4" w:rsidRPr="00596709" w:rsidRDefault="001159C4" w:rsidP="001159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709">
        <w:rPr>
          <w:rFonts w:ascii="TH SarabunPSK" w:hAnsi="TH SarabunPSK" w:cs="TH SarabunPSK"/>
          <w:sz w:val="32"/>
          <w:szCs w:val="32"/>
          <w:cs/>
        </w:rPr>
        <w:t>ด้านการฟื้นฟูสมรรถภาพ มีการสร้างเครือข่ายการดูแลผู้ป่วย/ผู้พิการเพื่อให้มีคุณภาพชีวิตที่ดี ร่วมกับองค์กรภายนอก เช่น มหาวิทยาลัย อปท. หน่วยงานภาคเอกชน ในการสร้างอาชีพ การหาตลาด การสร้างความเข้มแข็งให้เครือข่ายผู้พิการ การปรับสภาพบ้าน เป็นต้น</w:t>
      </w:r>
    </w:p>
    <w:p w:rsidR="001159C4" w:rsidRPr="00596709" w:rsidRDefault="001159C4" w:rsidP="001159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709">
        <w:rPr>
          <w:rFonts w:ascii="TH SarabunPSK" w:hAnsi="TH SarabunPSK" w:cs="TH SarabunPSK"/>
          <w:sz w:val="32"/>
          <w:szCs w:val="32"/>
          <w:cs/>
        </w:rPr>
        <w:t>ด้านควบคุมโรค  อำเภอควบคุมโรคเข้มแข็งอย่างยั่งยืน ระดับดีเยี่ยม อันดับ</w:t>
      </w:r>
      <w:r w:rsidRPr="00596709">
        <w:rPr>
          <w:rFonts w:ascii="TH SarabunPSK" w:hAnsi="TH SarabunPSK" w:cs="TH SarabunPSK"/>
          <w:sz w:val="32"/>
          <w:szCs w:val="32"/>
        </w:rPr>
        <w:t xml:space="preserve">1 </w:t>
      </w:r>
      <w:r w:rsidRPr="00596709">
        <w:rPr>
          <w:rFonts w:ascii="TH SarabunPSK" w:hAnsi="TH SarabunPSK" w:cs="TH SarabunPSK"/>
          <w:sz w:val="32"/>
          <w:szCs w:val="32"/>
          <w:cs/>
        </w:rPr>
        <w:t>ของเขตสุขภาพที่</w:t>
      </w:r>
      <w:r w:rsidRPr="00596709">
        <w:rPr>
          <w:rFonts w:ascii="TH SarabunPSK" w:hAnsi="TH SarabunPSK" w:cs="TH SarabunPSK"/>
          <w:sz w:val="32"/>
          <w:szCs w:val="32"/>
        </w:rPr>
        <w:t xml:space="preserve">2 </w:t>
      </w:r>
    </w:p>
    <w:p w:rsidR="00F31C8F" w:rsidRPr="00F31C8F" w:rsidRDefault="00F31C8F" w:rsidP="001159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1C8F">
        <w:rPr>
          <w:rFonts w:ascii="TH SarabunPSK" w:hAnsi="TH SarabunPSK" w:cs="TH SarabunPSK"/>
          <w:sz w:val="32"/>
          <w:szCs w:val="32"/>
        </w:rPr>
        <w:t>6.</w:t>
      </w:r>
      <w:r w:rsidRPr="00F31C8F">
        <w:rPr>
          <w:rFonts w:ascii="TH SarabunPSK" w:hAnsi="TH SarabunPSK" w:cs="TH SarabunPSK"/>
          <w:sz w:val="32"/>
          <w:szCs w:val="32"/>
          <w:cs/>
        </w:rPr>
        <w:t>ภาวะผู้นำและธรรมาภิบาล (</w:t>
      </w:r>
      <w:r w:rsidRPr="00F31C8F">
        <w:rPr>
          <w:rFonts w:ascii="TH SarabunPSK" w:hAnsi="TH SarabunPSK" w:cs="TH SarabunPSK"/>
          <w:sz w:val="32"/>
          <w:szCs w:val="32"/>
        </w:rPr>
        <w:t xml:space="preserve">LEADERSHIP &amp; GOVERNMENT) </w:t>
      </w:r>
      <w:r w:rsidRPr="00F31C8F">
        <w:rPr>
          <w:rFonts w:ascii="TH SarabunPSK" w:hAnsi="TH SarabunPSK" w:cs="TH SarabunPSK"/>
          <w:sz w:val="32"/>
          <w:szCs w:val="32"/>
          <w:cs/>
        </w:rPr>
        <w:t>นายแพทย์สาธารณสุขจังหวัด</w:t>
      </w:r>
      <w:r w:rsidR="001159C4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Pr="00F31C8F">
        <w:rPr>
          <w:rFonts w:ascii="TH SarabunPSK" w:hAnsi="TH SarabunPSK" w:cs="TH SarabunPSK"/>
          <w:sz w:val="32"/>
          <w:szCs w:val="32"/>
          <w:cs/>
        </w:rPr>
        <w:t xml:space="preserve">ได้เน้นให้ผู้บริหารหรือหัวหน้าหน่วยงานในระดับพื้นที่ ได้แก่ สาธารณสุขอำเภอ ผู้อำนวยการ รพ.สต.ให้ความสำคัญในการบูรณาการทุกภาคส่วนสู่การเชื่อมผสานกันในระบบสุขภาพที่ทำให้ประชาชนมีสุขภาพดี ด้านธรรมาภิบาลให้ยึดตามนโยบายของคณะรัฐมนตรี  ด้านการส่งเสริมการบริหารราชการแผ่นดินที่มีธรรมาภิบาล  และการป้องกันปราบปรามการทุจริตและประพฤติมิชอบในภาครัฐ ซึ่งในปี ๒๕๕๙ ผลการประเมิน </w:t>
      </w:r>
      <w:r w:rsidRPr="00F31C8F">
        <w:rPr>
          <w:rFonts w:ascii="TH SarabunPSK" w:hAnsi="TH SarabunPSK" w:cs="TH SarabunPSK"/>
          <w:sz w:val="32"/>
          <w:szCs w:val="32"/>
        </w:rPr>
        <w:t xml:space="preserve">ITA (Integrity and transparency Assessment) </w:t>
      </w:r>
      <w:r w:rsidRPr="00F31C8F">
        <w:rPr>
          <w:rFonts w:ascii="TH SarabunPSK" w:hAnsi="TH SarabunPSK" w:cs="TH SarabunPSK"/>
          <w:sz w:val="32"/>
          <w:szCs w:val="32"/>
          <w:cs/>
        </w:rPr>
        <w:t>ของสำนักงานสาธารณสุขจัง</w:t>
      </w:r>
      <w:r w:rsidR="00714646">
        <w:rPr>
          <w:rFonts w:ascii="TH SarabunPSK" w:hAnsi="TH SarabunPSK" w:cs="TH SarabunPSK"/>
          <w:sz w:val="32"/>
          <w:szCs w:val="32"/>
          <w:cs/>
        </w:rPr>
        <w:t>หวัด</w:t>
      </w:r>
      <w:r w:rsidR="0097711B">
        <w:rPr>
          <w:rFonts w:ascii="TH SarabunPSK" w:hAnsi="TH SarabunPSK" w:cs="TH SarabunPSK" w:hint="cs"/>
          <w:sz w:val="32"/>
          <w:szCs w:val="32"/>
          <w:cs/>
        </w:rPr>
        <w:t xml:space="preserve">พิษณุโลก </w:t>
      </w:r>
      <w:r w:rsidR="00714646">
        <w:rPr>
          <w:rFonts w:ascii="TH SarabunPSK" w:hAnsi="TH SarabunPSK" w:cs="TH SarabunPSK"/>
          <w:sz w:val="32"/>
          <w:szCs w:val="32"/>
          <w:cs/>
        </w:rPr>
        <w:t>ได้คะแนนเท่ากับ ๘</w:t>
      </w:r>
      <w:r w:rsidR="00714646">
        <w:rPr>
          <w:rFonts w:ascii="TH SarabunPSK" w:hAnsi="TH SarabunPSK" w:cs="TH SarabunPSK" w:hint="cs"/>
          <w:sz w:val="32"/>
          <w:szCs w:val="32"/>
          <w:cs/>
        </w:rPr>
        <w:t>๑</w:t>
      </w:r>
      <w:r w:rsidR="00714646">
        <w:rPr>
          <w:rFonts w:ascii="TH SarabunPSK" w:hAnsi="TH SarabunPSK" w:cs="TH SarabunPSK"/>
          <w:sz w:val="32"/>
          <w:szCs w:val="32"/>
          <w:cs/>
        </w:rPr>
        <w:t>.</w:t>
      </w:r>
      <w:r w:rsidR="00714646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F31C8F">
        <w:rPr>
          <w:rFonts w:ascii="TH SarabunPSK" w:hAnsi="TH SarabunPSK" w:cs="TH SarabunPSK"/>
          <w:sz w:val="32"/>
          <w:szCs w:val="32"/>
          <w:cs/>
        </w:rPr>
        <w:t xml:space="preserve"> ซึ่งถือว่าอยู่ในระดับสูงมาก แต่อย่างไรก็ตาม ในปีงบประมาณ ๒๕๖๐ </w:t>
      </w:r>
      <w:r w:rsidR="0097711B">
        <w:rPr>
          <w:rFonts w:ascii="TH SarabunPSK" w:hAnsi="TH SarabunPSK" w:cs="TH SarabunPSK" w:hint="cs"/>
          <w:sz w:val="32"/>
          <w:szCs w:val="32"/>
          <w:cs/>
        </w:rPr>
        <w:t>ได้คะแนนเท่ากับ 87.88</w:t>
      </w:r>
      <w:r w:rsidRPr="00F31C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1C8F" w:rsidRPr="00596709" w:rsidRDefault="00F31C8F" w:rsidP="009771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F31C8F">
        <w:rPr>
          <w:rFonts w:ascii="TH SarabunPSK" w:hAnsi="TH SarabunPSK" w:cs="TH SarabunPSK"/>
          <w:sz w:val="32"/>
          <w:szCs w:val="32"/>
        </w:rPr>
        <w:t>.</w:t>
      </w:r>
      <w:r w:rsidRPr="00F31C8F">
        <w:rPr>
          <w:rFonts w:ascii="TH SarabunPSK" w:hAnsi="TH SarabunPSK" w:cs="TH SarabunPSK"/>
          <w:sz w:val="32"/>
          <w:szCs w:val="32"/>
          <w:cs/>
        </w:rPr>
        <w:t>การดำเนินงานแพทย์แผนไทย มีความโดดเด่นในการขับเคลื่อนยุทธศาสตร์ที่ชัดเจนและบูรณาการตามความต้องการและเป้าหมายของพื้นที่ในระยะ</w:t>
      </w:r>
      <w:r w:rsidRPr="00F31C8F">
        <w:rPr>
          <w:rFonts w:ascii="TH SarabunPSK" w:hAnsi="TH SarabunPSK" w:cs="TH SarabunPSK"/>
          <w:sz w:val="32"/>
          <w:szCs w:val="32"/>
        </w:rPr>
        <w:t>5</w:t>
      </w:r>
      <w:r w:rsidRPr="00F31C8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มีสถานบริการในจังหวัดพิษณุโลกทุกแห่งมีการจัดบริการแพทย์แผนไทย</w:t>
      </w:r>
      <w:r w:rsidR="005C4F88" w:rsidRPr="00596709">
        <w:rPr>
          <w:rFonts w:ascii="TH SarabunPSK" w:hAnsi="TH SarabunPSK" w:cs="TH SarabunPSK"/>
          <w:sz w:val="32"/>
          <w:szCs w:val="32"/>
        </w:rPr>
        <w:t>: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การบริการการจ่ายยาสมุนไพรและจัดกิจกรรมให้สุขศึกษาทางการแพทย์แผนไทย เช่น สอนสาธิตฤาษีดัด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lastRenderedPageBreak/>
        <w:t>ตน</w:t>
      </w:r>
      <w:r w:rsidR="005C4F88" w:rsidRPr="00596709">
        <w:rPr>
          <w:rFonts w:ascii="TH SarabunPSK" w:hAnsi="TH SarabunPSK" w:cs="TH SarabunPSK"/>
          <w:sz w:val="32"/>
          <w:szCs w:val="32"/>
        </w:rPr>
        <w:t>,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ผักพื้นบ้านต้านโรค ฯลฯ จำนวน 158 แห่ง</w:t>
      </w:r>
      <w:r w:rsidR="005C4F88" w:rsidRPr="00596709">
        <w:rPr>
          <w:rFonts w:ascii="TH SarabunPSK" w:hAnsi="TH SarabunPSK" w:cs="TH SarabunPSK"/>
          <w:sz w:val="32"/>
          <w:szCs w:val="32"/>
        </w:rPr>
        <w:t>,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สถานบริการที่จัดบริการแพทย์แผนไทย</w:t>
      </w:r>
      <w:r w:rsidR="005C4F88" w:rsidRPr="00596709">
        <w:rPr>
          <w:rFonts w:ascii="TH SarabunPSK" w:hAnsi="TH SarabunPSK" w:cs="TH SarabunPSK"/>
          <w:sz w:val="32"/>
          <w:szCs w:val="32"/>
        </w:rPr>
        <w:t>(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นวด/อบ/ประคบสมุนไพรและทับหม้อเกลือ</w:t>
      </w:r>
      <w:r w:rsidR="005C4F88" w:rsidRPr="00596709">
        <w:rPr>
          <w:rFonts w:ascii="TH SarabunPSK" w:hAnsi="TH SarabunPSK" w:cs="TH SarabunPSK"/>
          <w:sz w:val="32"/>
          <w:szCs w:val="32"/>
        </w:rPr>
        <w:t xml:space="preserve">) 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อย่างน้อยหนึ่ง การบริการจำนวน 42 แห่ง ผ่านมาตรฐานนวดไทยในสถานบริการของรัฐ จำนวน 19 แห่ง</w:t>
      </w:r>
      <w:r w:rsidR="005C4F88" w:rsidRPr="00596709">
        <w:rPr>
          <w:rFonts w:ascii="TH SarabunPSK" w:hAnsi="TH SarabunPSK" w:cs="TH SarabunPSK"/>
          <w:sz w:val="32"/>
          <w:szCs w:val="32"/>
        </w:rPr>
        <w:t>,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 xml:space="preserve">จัดคลินิกบริการ การแพทย์แผนไทยและการแพทย์ผสมผสานที่แผนกผู้ป่วยนอก ในโรงพยาบาลชุมชนทุกแห่งจำนวน 8 แห่ง คู่ขนานกับแพทย์แผนไทยปัจจุบัน </w:t>
      </w:r>
      <w:r w:rsidR="005C4F88" w:rsidRPr="00596709">
        <w:rPr>
          <w:rFonts w:ascii="TH SarabunPSK" w:hAnsi="TH SarabunPSK" w:cs="TH SarabunPSK"/>
          <w:sz w:val="32"/>
          <w:szCs w:val="32"/>
        </w:rPr>
        <w:t xml:space="preserve">(OPD 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คู่ขนาน</w:t>
      </w:r>
      <w:r w:rsidR="005C4F88" w:rsidRPr="00596709">
        <w:rPr>
          <w:rFonts w:ascii="TH SarabunPSK" w:hAnsi="TH SarabunPSK" w:cs="TH SarabunPSK"/>
          <w:sz w:val="32"/>
          <w:szCs w:val="32"/>
        </w:rPr>
        <w:t>),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โรงพยาบาลการแพทย์แผนไทย</w:t>
      </w:r>
      <w:r w:rsidR="005C4F88" w:rsidRPr="00596709">
        <w:rPr>
          <w:rFonts w:ascii="TH SarabunPSK" w:hAnsi="TH SarabunPSK" w:cs="TH SarabunPSK"/>
          <w:sz w:val="32"/>
          <w:szCs w:val="32"/>
        </w:rPr>
        <w:t>:</w:t>
      </w:r>
      <w:r w:rsidR="005C4F88" w:rsidRPr="00596709">
        <w:rPr>
          <w:rFonts w:ascii="TH SarabunPSK" w:hAnsi="TH SarabunPSK" w:cs="TH SarabunPSK" w:hint="cs"/>
          <w:sz w:val="32"/>
          <w:szCs w:val="32"/>
          <w:cs/>
        </w:rPr>
        <w:t>โรงพยาบาลพรหมพิรามจัดบริการคลินิกบริการคลินิกแพทย์แผนไทยครบวงจรด้วย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 xml:space="preserve">ศาสตร์บริการแพทย์แผน และบริการแพทย์ทางเลือก </w:t>
      </w:r>
      <w:r w:rsidR="007F6EC8" w:rsidRPr="00596709">
        <w:rPr>
          <w:rFonts w:ascii="TH SarabunPSK" w:hAnsi="TH SarabunPSK" w:cs="TH SarabunPSK"/>
          <w:sz w:val="32"/>
          <w:szCs w:val="32"/>
        </w:rPr>
        <w:t>(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>การแพทย์แผนจีน/การแพทย์ทางเลือกอื่น</w:t>
      </w:r>
      <w:r w:rsidR="007F6EC8" w:rsidRPr="00596709">
        <w:rPr>
          <w:rFonts w:ascii="TH SarabunPSK" w:hAnsi="TH SarabunPSK" w:cs="TH SarabunPSK"/>
          <w:sz w:val="32"/>
          <w:szCs w:val="32"/>
        </w:rPr>
        <w:t xml:space="preserve"> Palliative Care) 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>และคลินิกเฉพาะโรค จำนวน 6 คลินิกได้แก่ คลินิกเบาหวาน/ไมเกรน/อัมพฤกษ์ อัมพาต/ภูมิแพ้/ข้อเข่าเสื่อม และสะเก็ดเงิน</w:t>
      </w:r>
      <w:r w:rsidR="007F6EC8" w:rsidRPr="00596709">
        <w:rPr>
          <w:rFonts w:ascii="TH SarabunPSK" w:hAnsi="TH SarabunPSK" w:cs="TH SarabunPSK"/>
          <w:sz w:val="32"/>
          <w:szCs w:val="32"/>
        </w:rPr>
        <w:t>,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>บริการแพทย์แผนไทยที่แผนกผู้ป่วยในและได้รับคัดเลือกให้เป็นแหล่งฝึกประสบการณ์วิชาชีพด้านการแพทย์แผนไทย จากกรมการแพทย์แผนไทยและการแพทย์ทางเลือก ในปีงบประมาณ 2560</w:t>
      </w:r>
      <w:r w:rsidR="007F6EC8" w:rsidRPr="00596709">
        <w:rPr>
          <w:rFonts w:ascii="TH SarabunPSK" w:hAnsi="TH SarabunPSK" w:cs="TH SarabunPSK"/>
          <w:sz w:val="32"/>
          <w:szCs w:val="32"/>
        </w:rPr>
        <w:t>,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>โรงพยาบาลชุมชน จำนวน 2 แห่ง เพราะได้แก่ โรงพยาบาลวังทอง</w:t>
      </w:r>
      <w:r w:rsidR="007F6EC8" w:rsidRPr="00596709">
        <w:rPr>
          <w:rFonts w:ascii="TH SarabunPSK" w:hAnsi="TH SarabunPSK" w:cs="TH SarabunPSK"/>
          <w:sz w:val="32"/>
          <w:szCs w:val="32"/>
        </w:rPr>
        <w:t>,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>โรงพยาบาลชาติตระการและโรงพยาบาลส่งเสริมสุขภาพตำบล จำนวน 4 แห่งได้แก่ โรงพยาบาลส่งเสริมสุขภาพตำบลมะขามสูง</w:t>
      </w:r>
      <w:r w:rsidR="007F6EC8" w:rsidRPr="00596709">
        <w:rPr>
          <w:rFonts w:ascii="TH SarabunPSK" w:hAnsi="TH SarabunPSK" w:cs="TH SarabunPSK"/>
          <w:sz w:val="32"/>
          <w:szCs w:val="32"/>
        </w:rPr>
        <w:t>,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>ท่าโพธิ์</w:t>
      </w:r>
      <w:r w:rsidR="007F6EC8" w:rsidRPr="00596709">
        <w:rPr>
          <w:rFonts w:ascii="TH SarabunPSK" w:hAnsi="TH SarabunPSK" w:cs="TH SarabunPSK"/>
          <w:sz w:val="32"/>
          <w:szCs w:val="32"/>
        </w:rPr>
        <w:t>,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>บ้านกร่าง</w:t>
      </w:r>
      <w:r w:rsidR="007F6EC8" w:rsidRPr="00596709">
        <w:rPr>
          <w:rFonts w:ascii="TH SarabunPSK" w:hAnsi="TH SarabunPSK" w:cs="TH SarabunPSK"/>
          <w:sz w:val="32"/>
          <w:szCs w:val="32"/>
        </w:rPr>
        <w:t xml:space="preserve"> 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 xml:space="preserve">ของอำเภอเมือง และสอน.เฉลิมพระเกรียรติบ้านกลางอำเภอวังทอง จัดบริการคลินิกเฉพาะโรค คลินิกขอเข่าเสื่อมและโรงพยาบาลส่งเสริมสุขภาพตำบล 1 แห่ง คือ  โรงพยาบาลส่งเสริมสุขภาพตำบลบ้านสระโคล่ จัดการคลินิกเฉพาะโรคคือ คลินิกข้อเข่าเสื่อม และอัมพฤกษ์ อัมพาต และโรงพยาบาลบางกระทุ่ม จัดบริการคลินิกแพทย์แผนไทยครบวงจรด้วยศาสตร์บริการแพทย์แผนไทย และคลินิกเฉพาะโรคจำนวน 4 คลินิก ได้แก่ คลินิกโรคหลอดเลือดสมอง/ไมเกรน/โรคจมูกอักเสบจากภูมิแพ้และข้อเข่าเสื่อมและเป็นโรงพยาบาลผลิตยาสมุนไพรที่ผ่านการรับรองมาตรฐานหลักเกณฑ์วิธีการที่ดี ในการผลิตยาจากสมุนไพร </w:t>
      </w:r>
      <w:r w:rsidR="007F6EC8" w:rsidRPr="00596709">
        <w:rPr>
          <w:rFonts w:ascii="TH SarabunPSK" w:hAnsi="TH SarabunPSK" w:cs="TH SarabunPSK"/>
          <w:sz w:val="32"/>
          <w:szCs w:val="32"/>
        </w:rPr>
        <w:t xml:space="preserve">(Good Manufacturing Practice </w:t>
      </w:r>
      <w:r w:rsidR="007F6EC8" w:rsidRPr="00596709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D738C" w:rsidRPr="00596709">
        <w:rPr>
          <w:rFonts w:ascii="TH SarabunPSK" w:hAnsi="TH SarabunPSK" w:cs="TH SarabunPSK"/>
          <w:sz w:val="32"/>
          <w:szCs w:val="32"/>
        </w:rPr>
        <w:t>GMP</w:t>
      </w:r>
      <w:r w:rsidR="007F6EC8" w:rsidRPr="00596709">
        <w:rPr>
          <w:rFonts w:ascii="TH SarabunPSK" w:hAnsi="TH SarabunPSK" w:cs="TH SarabunPSK"/>
          <w:sz w:val="32"/>
          <w:szCs w:val="32"/>
        </w:rPr>
        <w:t>)</w:t>
      </w:r>
      <w:r w:rsidR="002D738C" w:rsidRPr="00596709">
        <w:rPr>
          <w:rFonts w:ascii="TH SarabunPSK" w:hAnsi="TH SarabunPSK" w:cs="TH SarabunPSK"/>
          <w:sz w:val="32"/>
          <w:szCs w:val="32"/>
        </w:rPr>
        <w:t xml:space="preserve"> </w:t>
      </w:r>
      <w:r w:rsidR="002D738C" w:rsidRPr="00596709">
        <w:rPr>
          <w:rFonts w:ascii="TH SarabunPSK" w:hAnsi="TH SarabunPSK" w:cs="TH SarabunPSK" w:hint="cs"/>
          <w:sz w:val="32"/>
          <w:szCs w:val="32"/>
          <w:cs/>
        </w:rPr>
        <w:t xml:space="preserve">ของเขตสุขภาพที่ 2 โดยมีวัตถุดิบที่ใช้ในการผลิตยาสมุนไพรได้มาจากการปลูกพืชสมุนไพรตามแนวทางวิธีการทางการเกษตรและการเก็บที่ดี </w:t>
      </w:r>
      <w:r w:rsidR="002D738C" w:rsidRPr="00596709">
        <w:rPr>
          <w:rFonts w:ascii="TH SarabunPSK" w:hAnsi="TH SarabunPSK" w:cs="TH SarabunPSK"/>
          <w:sz w:val="32"/>
          <w:szCs w:val="32"/>
        </w:rPr>
        <w:t>(Good Agricultural and Collection Practices;GACP) ,</w:t>
      </w:r>
      <w:r w:rsidR="002D738C" w:rsidRPr="00596709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โรงพยาบาลชุมชนจำนวน 5 แห่ง จัดบริการเภสัชกรรมไทย </w:t>
      </w:r>
      <w:r w:rsidR="002D738C" w:rsidRPr="00596709">
        <w:rPr>
          <w:rFonts w:ascii="TH SarabunPSK" w:hAnsi="TH SarabunPSK" w:cs="TH SarabunPSK"/>
          <w:sz w:val="32"/>
          <w:szCs w:val="32"/>
        </w:rPr>
        <w:t>(</w:t>
      </w:r>
      <w:r w:rsidR="002D738C" w:rsidRPr="00596709">
        <w:rPr>
          <w:rFonts w:ascii="TH SarabunPSK" w:hAnsi="TH SarabunPSK" w:cs="TH SarabunPSK" w:hint="cs"/>
          <w:sz w:val="32"/>
          <w:szCs w:val="32"/>
          <w:cs/>
        </w:rPr>
        <w:t>ยาปรุงเฉพาะราย</w:t>
      </w:r>
      <w:r w:rsidR="002D738C" w:rsidRPr="00596709">
        <w:rPr>
          <w:rFonts w:ascii="TH SarabunPSK" w:hAnsi="TH SarabunPSK" w:cs="TH SarabunPSK"/>
          <w:sz w:val="32"/>
          <w:szCs w:val="32"/>
        </w:rPr>
        <w:t xml:space="preserve">) </w:t>
      </w:r>
      <w:r w:rsidR="002D738C" w:rsidRPr="00596709">
        <w:rPr>
          <w:rFonts w:ascii="TH SarabunPSK" w:hAnsi="TH SarabunPSK" w:cs="TH SarabunPSK" w:hint="cs"/>
          <w:sz w:val="32"/>
          <w:szCs w:val="32"/>
          <w:cs/>
        </w:rPr>
        <w:t>ให้กับผู้รับบริการได้แก่ โรงพยาบาลพรหมพิราม</w:t>
      </w:r>
      <w:r w:rsidR="002D738C" w:rsidRPr="00596709">
        <w:rPr>
          <w:rFonts w:ascii="TH SarabunPSK" w:hAnsi="TH SarabunPSK" w:cs="TH SarabunPSK"/>
          <w:sz w:val="32"/>
          <w:szCs w:val="32"/>
        </w:rPr>
        <w:t>,</w:t>
      </w:r>
      <w:r w:rsidR="002D738C" w:rsidRPr="00596709">
        <w:rPr>
          <w:rFonts w:ascii="TH SarabunPSK" w:hAnsi="TH SarabunPSK" w:cs="TH SarabunPSK" w:hint="cs"/>
          <w:sz w:val="32"/>
          <w:szCs w:val="32"/>
          <w:cs/>
        </w:rPr>
        <w:t>โรงพยาบาลชาติตระการ</w:t>
      </w:r>
      <w:r w:rsidR="002D738C" w:rsidRPr="00596709">
        <w:rPr>
          <w:rFonts w:ascii="TH SarabunPSK" w:hAnsi="TH SarabunPSK" w:cs="TH SarabunPSK"/>
          <w:sz w:val="32"/>
          <w:szCs w:val="32"/>
        </w:rPr>
        <w:t>,</w:t>
      </w:r>
      <w:r w:rsidR="002D738C" w:rsidRPr="00596709">
        <w:rPr>
          <w:rFonts w:ascii="TH SarabunPSK" w:hAnsi="TH SarabunPSK" w:cs="TH SarabunPSK" w:hint="cs"/>
          <w:sz w:val="32"/>
          <w:szCs w:val="32"/>
          <w:cs/>
        </w:rPr>
        <w:t>โรงพยาบาลเนินมะปรางและโรงพยาบาลวังทอง</w:t>
      </w:r>
      <w:r w:rsidR="007F6EC8" w:rsidRPr="00596709">
        <w:rPr>
          <w:rFonts w:ascii="TH SarabunPSK" w:hAnsi="TH SarabunPSK" w:cs="TH SarabunPSK"/>
          <w:sz w:val="32"/>
          <w:szCs w:val="32"/>
        </w:rPr>
        <w:t xml:space="preserve"> </w:t>
      </w:r>
    </w:p>
    <w:p w:rsidR="0097711B" w:rsidRDefault="0097711B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711B" w:rsidRDefault="0097711B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711B" w:rsidRDefault="0097711B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711B" w:rsidRDefault="0097711B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711B" w:rsidRDefault="0097711B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711B" w:rsidRDefault="0097711B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711B" w:rsidRDefault="0097711B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7619D" w:rsidRDefault="0067619D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7619D" w:rsidRDefault="0067619D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7619D" w:rsidRDefault="0067619D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7619D" w:rsidRDefault="0067619D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7619D" w:rsidRDefault="0067619D" w:rsidP="0097711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7619D" w:rsidRPr="00714646" w:rsidRDefault="0067619D" w:rsidP="0097711B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15B89" w:rsidRDefault="002617C9" w:rsidP="00E515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(10)การเปลี่ยนแปลงด้านการแข่งขัน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5547"/>
      </w:tblGrid>
      <w:tr w:rsidR="002617C9" w:rsidTr="002617C9">
        <w:tc>
          <w:tcPr>
            <w:tcW w:w="3936" w:type="dxa"/>
          </w:tcPr>
          <w:p w:rsidR="002617C9" w:rsidRPr="00A453C2" w:rsidRDefault="002617C9" w:rsidP="002617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453C2">
              <w:rPr>
                <w:rFonts w:ascii="TH SarabunPSK" w:hAnsi="TH SarabunPSK" w:cs="TH SarabunPSK" w:hint="cs"/>
                <w:szCs w:val="24"/>
                <w:cs/>
              </w:rPr>
              <w:t>ปัจจัยที่ทำให้ประสบผลสำเร็จ</w:t>
            </w:r>
          </w:p>
        </w:tc>
        <w:tc>
          <w:tcPr>
            <w:tcW w:w="5685" w:type="dxa"/>
          </w:tcPr>
          <w:p w:rsidR="002617C9" w:rsidRPr="00A453C2" w:rsidRDefault="002617C9" w:rsidP="002617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453C2">
              <w:rPr>
                <w:rFonts w:ascii="TH SarabunPSK" w:hAnsi="TH SarabunPSK" w:cs="TH SarabunPSK" w:hint="cs"/>
                <w:szCs w:val="24"/>
                <w:cs/>
              </w:rPr>
              <w:t>ปัจจัยที่มีผลต่อสภาพการแข่งขัน</w:t>
            </w:r>
          </w:p>
        </w:tc>
      </w:tr>
      <w:tr w:rsidR="002617C9" w:rsidTr="007C41D5">
        <w:trPr>
          <w:trHeight w:val="2467"/>
        </w:trPr>
        <w:tc>
          <w:tcPr>
            <w:tcW w:w="3936" w:type="dxa"/>
          </w:tcPr>
          <w:p w:rsidR="005026E4" w:rsidRPr="00A453C2" w:rsidRDefault="00874B45" w:rsidP="00A453C2">
            <w:pPr>
              <w:rPr>
                <w:rFonts w:ascii="TH SarabunPSK" w:hAnsi="TH SarabunPSK" w:cs="TH SarabunPSK"/>
                <w:color w:val="292B2C"/>
                <w:szCs w:val="24"/>
                <w:shd w:val="clear" w:color="auto" w:fill="FAFAFA"/>
              </w:rPr>
            </w:pPr>
            <w:r w:rsidRPr="00A453C2">
              <w:rPr>
                <w:rFonts w:ascii="TH SarabunPSK" w:hAnsi="TH SarabunPSK" w:cs="TH SarabunPSK" w:hint="cs"/>
                <w:szCs w:val="24"/>
                <w:cs/>
              </w:rPr>
              <w:t>-มีนโยบายที่ชัดเจน ผู้บริหารมุ่งมั่น และมีการขับเคลื่อนยุทธ์ศาสตร์ และมีการบูรณาการ</w:t>
            </w:r>
            <w:r w:rsidR="00A453C2" w:rsidRPr="00A453C2">
              <w:rPr>
                <w:rFonts w:ascii="TH SarabunPSK" w:hAnsi="TH SarabunPSK" w:cs="TH SarabunPSK"/>
                <w:color w:val="292B2C"/>
                <w:szCs w:val="24"/>
                <w:shd w:val="clear" w:color="auto" w:fill="FAFAFA"/>
                <w:cs/>
              </w:rPr>
              <w:t xml:space="preserve">ผสมผสานทรัพยากรที่มีอยู่ </w:t>
            </w:r>
            <w:r w:rsidR="00A453C2" w:rsidRPr="00A453C2"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และ</w:t>
            </w:r>
            <w:r w:rsidR="00A453C2" w:rsidRPr="00A453C2">
              <w:rPr>
                <w:rFonts w:ascii="TH SarabunPSK" w:hAnsi="TH SarabunPSK" w:cs="TH SarabunPSK"/>
                <w:color w:val="292B2C"/>
                <w:szCs w:val="24"/>
                <w:shd w:val="clear" w:color="auto" w:fill="FAFAFA"/>
                <w:cs/>
              </w:rPr>
              <w:t xml:space="preserve">บริหารจัดการร่วมกันเพื่อให้เกิดการพัฒนา </w:t>
            </w:r>
          </w:p>
          <w:p w:rsidR="00A453C2" w:rsidRDefault="00A453C2" w:rsidP="00A453C2">
            <w:pPr>
              <w:rPr>
                <w:rFonts w:ascii="TH SarabunPSK" w:hAnsi="TH SarabunPSK" w:cs="TH SarabunPSK"/>
                <w:color w:val="292B2C"/>
                <w:szCs w:val="24"/>
                <w:shd w:val="clear" w:color="auto" w:fill="FAFAFA"/>
              </w:rPr>
            </w:pPr>
            <w:r w:rsidRPr="00A453C2"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-</w:t>
            </w:r>
            <w:r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มีระบบการกำกับ ติดตาม ประเมินผล การปฏิบัติราชการสูง</w:t>
            </w:r>
          </w:p>
          <w:p w:rsidR="005026E4" w:rsidRDefault="00A453C2" w:rsidP="007C41D5">
            <w:pPr>
              <w:rPr>
                <w:rFonts w:ascii="TH SarabunPSK" w:hAnsi="TH SarabunPSK" w:cs="TH SarabunPSK"/>
                <w:color w:val="292B2C"/>
                <w:szCs w:val="24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-มีการนำเทคโนโลยี</w:t>
            </w:r>
            <w:r w:rsidR="006E2873"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ใหม่ๆและนำมาใช้เพื่อต่อยอด</w:t>
            </w:r>
            <w:r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ในการวางแผน และตัดสินใจของผู้บริหาร</w:t>
            </w:r>
          </w:p>
          <w:p w:rsidR="007C41D5" w:rsidRDefault="007C41D5" w:rsidP="007C41D5">
            <w:pPr>
              <w:rPr>
                <w:rFonts w:ascii="TH SarabunPSK" w:hAnsi="TH SarabunPSK" w:cs="TH SarabunPSK"/>
                <w:color w:val="292B2C"/>
                <w:szCs w:val="24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- การบูรณาการงานร่วมกันกับทุกภาคส่วนหน่วยงานราชการอื่นๆและภาคเอกชน</w:t>
            </w:r>
          </w:p>
          <w:p w:rsidR="007C41D5" w:rsidRPr="00A453C2" w:rsidRDefault="007C41D5" w:rsidP="006E287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-การมีส่วนร่วม</w:t>
            </w:r>
            <w:r w:rsidR="006E2873">
              <w:rPr>
                <w:rFonts w:ascii="TH SarabunPSK" w:hAnsi="TH SarabunPSK" w:cs="TH SarabunPSK" w:hint="cs"/>
                <w:color w:val="292B2C"/>
                <w:szCs w:val="24"/>
                <w:shd w:val="clear" w:color="auto" w:fill="FAFAFA"/>
                <w:cs/>
              </w:rPr>
              <w:t>ในภาคีเครือข่ายในชุมชน</w:t>
            </w:r>
          </w:p>
        </w:tc>
        <w:tc>
          <w:tcPr>
            <w:tcW w:w="5685" w:type="dxa"/>
          </w:tcPr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>พิษณุโลกเมืองสมุนไพร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>การแพทย์ทางเลือก /แพทย์แผนไทย</w:t>
            </w:r>
            <w:r w:rsidRPr="0097711B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>3. Medical HUB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 xml:space="preserve">การเข้าสู่สังคมผู้สูงอายุประเทศไทยที่มาเร็วกว่าที่คาด 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>5. Mice city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>ภาวะสุขภาพจิต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 xml:space="preserve">7. AEC 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>แรงงานต่างด้าว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  <w:cs/>
              </w:rPr>
              <w:t>8. ระบบความปลอดภัยของข้อมูล</w:t>
            </w:r>
            <w:r w:rsidRPr="0097711B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97711B" w:rsidRPr="0097711B" w:rsidRDefault="0097711B" w:rsidP="009771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11B">
              <w:rPr>
                <w:rFonts w:ascii="TH SarabunPSK" w:hAnsi="TH SarabunPSK" w:cs="TH SarabunPSK"/>
                <w:szCs w:val="24"/>
              </w:rPr>
              <w:t>9.</w:t>
            </w:r>
            <w:r w:rsidRPr="0097711B">
              <w:rPr>
                <w:rFonts w:ascii="TH SarabunPSK" w:hAnsi="TH SarabunPSK" w:cs="TH SarabunPSK"/>
                <w:szCs w:val="24"/>
                <w:cs/>
              </w:rPr>
              <w:t xml:space="preserve"> สถานการณ์โรคอุบัติใหม่และอุบัติซ้ำ</w:t>
            </w:r>
            <w:r w:rsidRPr="0097711B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7C41D5" w:rsidRPr="0097711B" w:rsidRDefault="007C41D5" w:rsidP="00AA4ADE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5E2971" w:rsidRDefault="005E2971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31C69" w:rsidRDefault="00BF7E89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(11)แหล่งข้อมูลเปรียบเทียบ </w:t>
      </w:r>
    </w:p>
    <w:p w:rsidR="005E2971" w:rsidRPr="002D738C" w:rsidRDefault="00BF7E89" w:rsidP="00BF7E8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E89">
        <w:rPr>
          <w:rFonts w:ascii="TH SarabunPSK" w:hAnsi="TH SarabunPSK" w:cs="TH SarabunPSK" w:hint="cs"/>
          <w:sz w:val="32"/>
          <w:szCs w:val="32"/>
          <w:cs/>
        </w:rPr>
        <w:t>สาธารณสุขจังหว</w:t>
      </w:r>
      <w:r w:rsidR="00714646">
        <w:rPr>
          <w:rFonts w:ascii="TH SarabunPSK" w:hAnsi="TH SarabunPSK" w:cs="TH SarabunPSK" w:hint="cs"/>
          <w:sz w:val="32"/>
          <w:szCs w:val="32"/>
          <w:cs/>
        </w:rPr>
        <w:t>ัดพิษณุโลก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มีแหล่งข้อมูลเปรียบเทียบข้อมูลภายในประ</w:t>
      </w:r>
      <w:r w:rsidR="00792F40">
        <w:rPr>
          <w:rFonts w:ascii="TH SarabunPSK" w:hAnsi="TH SarabunPSK" w:cs="TH SarabunPSK" w:hint="cs"/>
          <w:sz w:val="32"/>
          <w:szCs w:val="32"/>
          <w:cs/>
        </w:rPr>
        <w:t xml:space="preserve">เทศ และเปรียบเทียบเขตสุขภาพที่ </w:t>
      </w:r>
      <w:r w:rsidR="00792F4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ได้แก่รายงานประจำปีของจังหวัด และเขตสุขภาพที่</w:t>
      </w:r>
      <w:r w:rsidR="00792F4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รายงานของสปสช</w:t>
      </w:r>
      <w:r w:rsidR="0071464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รายงานของสนย รายงานของสำนักระบาดวิทยา และผลสำรวจสภาวะสุขภาพของจังหวัด</w:t>
      </w:r>
      <w:r w:rsidR="00792F40">
        <w:rPr>
          <w:rFonts w:ascii="TH SarabunPSK" w:hAnsi="TH SarabunPSK" w:cs="TH SarabunPSK" w:hint="cs"/>
          <w:sz w:val="32"/>
          <w:szCs w:val="32"/>
          <w:cs/>
        </w:rPr>
        <w:t>พิษณุโลก</w:t>
      </w:r>
    </w:p>
    <w:p w:rsidR="00AA4ADE" w:rsidRDefault="006F0203" w:rsidP="00BF7E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(12)ความท้าทายเชิงยุทธศาส</w:t>
      </w:r>
      <w:r w:rsidR="00BF7E89" w:rsidRPr="00BF7E89">
        <w:rPr>
          <w:rFonts w:ascii="TH SarabunPSK" w:hAnsi="TH SarabunPSK" w:cs="TH SarabunPSK" w:hint="cs"/>
          <w:b/>
          <w:bCs/>
          <w:sz w:val="32"/>
          <w:szCs w:val="32"/>
          <w:cs/>
        </w:rPr>
        <w:t>ตร์และความได้เปรียบเชิงยุทธศาสตร์</w:t>
      </w:r>
    </w:p>
    <w:p w:rsidR="00BF7E89" w:rsidRPr="00BF7E89" w:rsidRDefault="00BF7E89" w:rsidP="00BF7E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6"/>
        <w:gridCol w:w="7081"/>
      </w:tblGrid>
      <w:tr w:rsidR="00BF7E89" w:rsidTr="00BF7E89">
        <w:tc>
          <w:tcPr>
            <w:tcW w:w="9621" w:type="dxa"/>
            <w:gridSpan w:val="3"/>
          </w:tcPr>
          <w:p w:rsidR="00BF7E89" w:rsidRPr="00595EE6" w:rsidRDefault="00595EE6" w:rsidP="00595EE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95EE6">
              <w:rPr>
                <w:rFonts w:ascii="TH SarabunPSK" w:hAnsi="TH SarabunPSK" w:cs="TH SarabunPSK" w:hint="cs"/>
                <w:szCs w:val="24"/>
                <w:cs/>
              </w:rPr>
              <w:t>ความท้าทายเชิงยุทธศาสตร์</w:t>
            </w:r>
          </w:p>
        </w:tc>
      </w:tr>
      <w:tr w:rsidR="00595EE6" w:rsidTr="00595EE6">
        <w:tc>
          <w:tcPr>
            <w:tcW w:w="2361" w:type="dxa"/>
            <w:gridSpan w:val="2"/>
            <w:tcBorders>
              <w:right w:val="single" w:sz="4" w:space="0" w:color="auto"/>
            </w:tcBorders>
          </w:tcPr>
          <w:p w:rsidR="00595EE6" w:rsidRPr="00595EE6" w:rsidRDefault="00595EE6" w:rsidP="00BF7E8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95EE6">
              <w:rPr>
                <w:rFonts w:ascii="TH SarabunPSK" w:hAnsi="TH SarabunPSK" w:cs="TH SarabunPSK" w:hint="cs"/>
                <w:szCs w:val="24"/>
                <w:cs/>
              </w:rPr>
              <w:t>ด้านพันธกิจ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595EE6" w:rsidRPr="00595EE6" w:rsidRDefault="00976EC7" w:rsidP="00BF7E8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976EC7">
              <w:rPr>
                <w:rFonts w:ascii="TH SarabunPSK" w:hAnsi="TH SarabunPSK" w:cs="TH SarabunPSK"/>
                <w:szCs w:val="24"/>
                <w:cs/>
              </w:rPr>
              <w:t>มีระบบการให้บริการสุขภาพเป็นที่หนึ่งของภาคเหนือตอนล่าง คนพิษณุโลกมีสุขภาพดี สามารถดูแลสุขภาพตนเอง (</w:t>
            </w:r>
            <w:r w:rsidRPr="00976EC7">
              <w:rPr>
                <w:rFonts w:ascii="TH SarabunPSK" w:hAnsi="TH SarabunPSK" w:cs="TH SarabunPSK"/>
                <w:szCs w:val="24"/>
              </w:rPr>
              <w:t xml:space="preserve">Self care) </w:t>
            </w:r>
            <w:r w:rsidRPr="00976EC7">
              <w:rPr>
                <w:rFonts w:ascii="TH SarabunPSK" w:hAnsi="TH SarabunPSK" w:cs="TH SarabunPSK"/>
                <w:szCs w:val="24"/>
                <w:cs/>
              </w:rPr>
              <w:t>โดยมีอายุเฉลี่ยเพิ่มขึ้น  ลดอัตราป่วย ลดอัตราตาย</w:t>
            </w:r>
          </w:p>
        </w:tc>
      </w:tr>
      <w:tr w:rsidR="00595EE6" w:rsidTr="00595EE6">
        <w:tc>
          <w:tcPr>
            <w:tcW w:w="2361" w:type="dxa"/>
            <w:gridSpan w:val="2"/>
            <w:tcBorders>
              <w:right w:val="single" w:sz="4" w:space="0" w:color="auto"/>
            </w:tcBorders>
          </w:tcPr>
          <w:p w:rsidR="00595EE6" w:rsidRPr="00595EE6" w:rsidRDefault="00595EE6" w:rsidP="00BF7E8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95EE6">
              <w:rPr>
                <w:rFonts w:ascii="TH SarabunPSK" w:hAnsi="TH SarabunPSK" w:cs="TH SarabunPSK" w:hint="cs"/>
                <w:szCs w:val="24"/>
                <w:cs/>
              </w:rPr>
              <w:t>ด้านการปฎิบัติการ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595EE6" w:rsidRPr="00595EE6" w:rsidRDefault="00976EC7" w:rsidP="00BF7E8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976EC7">
              <w:rPr>
                <w:rFonts w:ascii="TH SarabunPSK" w:hAnsi="TH SarabunPSK" w:cs="TH SarabunPSK"/>
                <w:szCs w:val="24"/>
                <w:cs/>
              </w:rPr>
              <w:t>สร้างความเข้มแข็งของระบบสุขภาพแบบมีส่วนร่วม  ลดระยะเวลาการรอคอยของผู้รับบริการ เพิ่มสภาพคล่องทางการเงินให้กับหน่วยบริการในสังกัด</w:t>
            </w:r>
          </w:p>
        </w:tc>
      </w:tr>
      <w:tr w:rsidR="00595EE6" w:rsidTr="00976EC7">
        <w:tc>
          <w:tcPr>
            <w:tcW w:w="2361" w:type="dxa"/>
            <w:gridSpan w:val="2"/>
            <w:tcBorders>
              <w:bottom w:val="nil"/>
              <w:right w:val="single" w:sz="4" w:space="0" w:color="auto"/>
            </w:tcBorders>
          </w:tcPr>
          <w:p w:rsidR="00595EE6" w:rsidRPr="00595EE6" w:rsidRDefault="00595EE6" w:rsidP="00976EC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95EE6">
              <w:rPr>
                <w:rFonts w:ascii="TH SarabunPSK" w:hAnsi="TH SarabunPSK" w:cs="TH SarabunPSK" w:hint="cs"/>
                <w:szCs w:val="24"/>
                <w:cs/>
              </w:rPr>
              <w:t>ด้าน</w:t>
            </w:r>
            <w:r w:rsidR="00976EC7">
              <w:rPr>
                <w:rFonts w:ascii="TH SarabunPSK" w:hAnsi="TH SarabunPSK" w:cs="TH SarabunPSK" w:hint="cs"/>
                <w:szCs w:val="24"/>
                <w:cs/>
              </w:rPr>
              <w:t>บุคลากร</w:t>
            </w:r>
          </w:p>
        </w:tc>
        <w:tc>
          <w:tcPr>
            <w:tcW w:w="7260" w:type="dxa"/>
            <w:tcBorders>
              <w:left w:val="single" w:sz="4" w:space="0" w:color="auto"/>
              <w:bottom w:val="nil"/>
            </w:tcBorders>
          </w:tcPr>
          <w:p w:rsidR="00595EE6" w:rsidRPr="00595EE6" w:rsidRDefault="00976EC7" w:rsidP="00BF7E8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976EC7">
              <w:rPr>
                <w:rFonts w:ascii="TH SarabunPSK" w:hAnsi="TH SarabunPSK" w:cs="TH SarabunPSK"/>
                <w:szCs w:val="24"/>
                <w:cs/>
              </w:rPr>
              <w:t xml:space="preserve">เพิ่มขีดความสามารถและอัตรากำลังคนด้านสุขภาพตาม </w:t>
            </w:r>
            <w:r w:rsidRPr="00976EC7">
              <w:rPr>
                <w:rFonts w:ascii="TH SarabunPSK" w:hAnsi="TH SarabunPSK" w:cs="TH SarabunPSK"/>
                <w:szCs w:val="24"/>
              </w:rPr>
              <w:t xml:space="preserve">Services Plan  </w:t>
            </w:r>
            <w:r w:rsidRPr="00976EC7">
              <w:rPr>
                <w:rFonts w:ascii="TH SarabunPSK" w:hAnsi="TH SarabunPSK" w:cs="TH SarabunPSK"/>
                <w:szCs w:val="24"/>
                <w:cs/>
              </w:rPr>
              <w:t>เพิ่มประสิทธิภาพการบริหารจัดการกำลังคน</w:t>
            </w:r>
          </w:p>
        </w:tc>
      </w:tr>
      <w:tr w:rsidR="00976EC7" w:rsidTr="00976EC7">
        <w:trPr>
          <w:trHeight w:val="105"/>
        </w:trPr>
        <w:tc>
          <w:tcPr>
            <w:tcW w:w="2355" w:type="dxa"/>
            <w:tcBorders>
              <w:top w:val="nil"/>
              <w:right w:val="single" w:sz="4" w:space="0" w:color="auto"/>
            </w:tcBorders>
          </w:tcPr>
          <w:p w:rsidR="00976EC7" w:rsidRPr="00595EE6" w:rsidRDefault="00976EC7" w:rsidP="00976EC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66" w:type="dxa"/>
            <w:gridSpan w:val="2"/>
            <w:tcBorders>
              <w:top w:val="nil"/>
              <w:left w:val="single" w:sz="4" w:space="0" w:color="auto"/>
            </w:tcBorders>
          </w:tcPr>
          <w:p w:rsidR="00976EC7" w:rsidRPr="00595EE6" w:rsidRDefault="00976EC7" w:rsidP="00976EC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95EE6" w:rsidTr="00976EC7">
        <w:tc>
          <w:tcPr>
            <w:tcW w:w="2361" w:type="dxa"/>
            <w:gridSpan w:val="2"/>
            <w:tcBorders>
              <w:right w:val="single" w:sz="4" w:space="0" w:color="auto"/>
            </w:tcBorders>
          </w:tcPr>
          <w:p w:rsidR="00595EE6" w:rsidRPr="00595EE6" w:rsidRDefault="00595EE6" w:rsidP="00976EC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95EE6">
              <w:rPr>
                <w:rFonts w:ascii="TH SarabunPSK" w:hAnsi="TH SarabunPSK" w:cs="TH SarabunPSK" w:hint="cs"/>
                <w:szCs w:val="24"/>
                <w:cs/>
              </w:rPr>
              <w:t>ด้าน</w:t>
            </w:r>
            <w:r w:rsidR="00976EC7">
              <w:rPr>
                <w:rFonts w:ascii="TH SarabunPSK" w:hAnsi="TH SarabunPSK" w:cs="TH SarabunPSK" w:hint="cs"/>
                <w:szCs w:val="24"/>
                <w:cs/>
              </w:rPr>
              <w:t>สังคม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595EE6" w:rsidRPr="00595EE6" w:rsidRDefault="00976EC7" w:rsidP="00BF7E8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976EC7">
              <w:rPr>
                <w:rFonts w:ascii="TH SarabunPSK" w:hAnsi="TH SarabunPSK" w:cs="TH SarabunPSK"/>
                <w:szCs w:val="24"/>
                <w:cs/>
              </w:rPr>
              <w:t>เป็นเมืองใหญ่ มีความหลากหลายทางด้านเศรษฐกิจ สังคม และการเมือง เน้นสร้างความตระหนักในการดูแลสุขภาพและการปรับเปลี่ยนพฤติกรรมสุขภาพของประชาชน</w:t>
            </w:r>
          </w:p>
        </w:tc>
      </w:tr>
    </w:tbl>
    <w:p w:rsidR="00595EE6" w:rsidRPr="00EE61C1" w:rsidRDefault="00EE61C1" w:rsidP="00BF7E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1C1">
        <w:rPr>
          <w:rFonts w:ascii="TH SarabunPSK" w:hAnsi="TH SarabunPSK" w:cs="TH SarabunPSK" w:hint="cs"/>
          <w:b/>
          <w:bCs/>
          <w:sz w:val="32"/>
          <w:szCs w:val="32"/>
          <w:cs/>
        </w:rPr>
        <w:t>ค.ระบบการปรับปรับปรุงการดำเนินการ</w:t>
      </w:r>
    </w:p>
    <w:p w:rsidR="005E2971" w:rsidRDefault="005E2971" w:rsidP="00EE61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0F8A" w:rsidRPr="00EE61C1" w:rsidRDefault="00595EE6" w:rsidP="00EE61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1C1">
        <w:rPr>
          <w:rFonts w:ascii="TH SarabunPSK" w:hAnsi="TH SarabunPSK" w:cs="TH SarabunPSK" w:hint="cs"/>
          <w:b/>
          <w:bCs/>
          <w:sz w:val="32"/>
          <w:szCs w:val="32"/>
          <w:cs/>
        </w:rPr>
        <w:t>(13)</w:t>
      </w:r>
      <w:r w:rsidR="00976EC7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ระบบการปรับ</w:t>
      </w:r>
      <w:r w:rsidR="00EE61C1" w:rsidRPr="00EE61C1">
        <w:rPr>
          <w:rFonts w:ascii="TH SarabunPSK" w:hAnsi="TH SarabunPSK" w:cs="TH SarabunPSK" w:hint="cs"/>
          <w:b/>
          <w:bCs/>
          <w:sz w:val="32"/>
          <w:szCs w:val="32"/>
          <w:cs/>
        </w:rPr>
        <w:t>ปรุงการดำเนินการ</w:t>
      </w:r>
    </w:p>
    <w:p w:rsidR="0045182F" w:rsidRPr="0045182F" w:rsidRDefault="00EE61C1" w:rsidP="006761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E89">
        <w:rPr>
          <w:rFonts w:ascii="TH SarabunPSK" w:hAnsi="TH SarabunPSK" w:cs="TH SarabunPSK" w:hint="cs"/>
          <w:sz w:val="32"/>
          <w:szCs w:val="32"/>
          <w:cs/>
        </w:rPr>
        <w:t>สำ</w:t>
      </w:r>
      <w:r w:rsidR="00792F40">
        <w:rPr>
          <w:rFonts w:ascii="TH SarabunPSK" w:hAnsi="TH SarabunPSK" w:cs="TH SarabunPSK" w:hint="cs"/>
          <w:sz w:val="32"/>
          <w:szCs w:val="32"/>
          <w:cs/>
        </w:rPr>
        <w:t>นักงานสาธารณสุขจังหวัดพิษณุโลก</w:t>
      </w:r>
      <w:r w:rsidR="00B247C0">
        <w:rPr>
          <w:rFonts w:ascii="TH SarabunPSK" w:hAnsi="TH SarabunPSK" w:cs="TH SarabunPSK" w:hint="cs"/>
          <w:sz w:val="32"/>
          <w:szCs w:val="32"/>
          <w:cs/>
        </w:rPr>
        <w:t>มีระบบงานที่สำคัญ 3 ระบบภายใต้วิสัยทัศน์ของสำนักงานสาธารณสุขจังหวัด</w:t>
      </w:r>
      <w:r w:rsidR="00792F40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B247C0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ประกอบด้วย1.ด้านการบริหาร โดยนำกระบวนการ</w:t>
      </w:r>
      <w:r w:rsidR="00B247C0">
        <w:rPr>
          <w:rFonts w:ascii="TH SarabunPSK" w:hAnsi="TH SarabunPSK" w:cs="TH SarabunPSK"/>
          <w:sz w:val="32"/>
          <w:szCs w:val="32"/>
        </w:rPr>
        <w:t xml:space="preserve"> PMQA </w:t>
      </w:r>
      <w:r w:rsidR="00295DE0">
        <w:rPr>
          <w:rFonts w:ascii="TH SarabunPSK" w:hAnsi="TH SarabunPSK" w:cs="TH SarabunPSK"/>
          <w:sz w:val="32"/>
          <w:szCs w:val="32"/>
        </w:rPr>
        <w:t>,</w:t>
      </w:r>
      <w:r w:rsidR="00295DE0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B247C0">
        <w:rPr>
          <w:rFonts w:ascii="TH SarabunPSK" w:hAnsi="TH SarabunPSK" w:cs="TH SarabunPSK" w:hint="cs"/>
          <w:sz w:val="32"/>
          <w:szCs w:val="32"/>
          <w:cs/>
        </w:rPr>
        <w:t>2.ด้านการบริการ นำกระบวนการ</w:t>
      </w:r>
      <w:r w:rsidR="00B247C0">
        <w:rPr>
          <w:rFonts w:ascii="TH SarabunPSK" w:hAnsi="TH SarabunPSK" w:cs="TH SarabunPSK"/>
          <w:sz w:val="32"/>
          <w:szCs w:val="32"/>
        </w:rPr>
        <w:t xml:space="preserve">HA </w:t>
      </w:r>
      <w:r w:rsidR="00B247C0" w:rsidRPr="00B247C0">
        <w:rPr>
          <w:rFonts w:ascii="TH SarabunPSK" w:hAnsi="TH SarabunPSK" w:cs="TH SarabunPSK"/>
          <w:sz w:val="32"/>
          <w:szCs w:val="32"/>
        </w:rPr>
        <w:t>, DHS,</w:t>
      </w:r>
      <w:r w:rsidR="00B247C0">
        <w:rPr>
          <w:rFonts w:ascii="TH SarabunPSK" w:hAnsi="TH SarabunPSK" w:cs="TH SarabunPSK"/>
          <w:sz w:val="32"/>
          <w:szCs w:val="32"/>
        </w:rPr>
        <w:t>CQI</w:t>
      </w:r>
      <w:r w:rsidR="00295DE0">
        <w:rPr>
          <w:rFonts w:ascii="TH SarabunPSK" w:hAnsi="TH SarabunPSK" w:cs="TH SarabunPSK"/>
          <w:sz w:val="32"/>
          <w:szCs w:val="32"/>
        </w:rPr>
        <w:t>,</w:t>
      </w:r>
      <w:r w:rsidR="001240AA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295DE0">
        <w:rPr>
          <w:rFonts w:ascii="TH SarabunPSK" w:hAnsi="TH SarabunPSK" w:cs="TH SarabunPSK"/>
          <w:sz w:val="32"/>
          <w:szCs w:val="32"/>
        </w:rPr>
        <w:t>R2R KM</w:t>
      </w:r>
      <w:r w:rsidR="001240AA">
        <w:rPr>
          <w:rFonts w:ascii="TH SarabunPSK" w:hAnsi="TH SarabunPSK" w:cs="TH SarabunPSK" w:hint="cs"/>
          <w:sz w:val="32"/>
          <w:szCs w:val="32"/>
          <w:cs/>
        </w:rPr>
        <w:t xml:space="preserve"> มีเวปไซส์ </w:t>
      </w:r>
      <w:hyperlink r:id="rId6" w:history="1">
        <w:r w:rsidR="00792F40" w:rsidRPr="007B5DDF">
          <w:rPr>
            <w:rStyle w:val="Hyperlink"/>
            <w:rFonts w:ascii="TH SarabunPSK" w:hAnsi="TH SarabunPSK" w:cs="TH SarabunPSK"/>
            <w:sz w:val="32"/>
            <w:szCs w:val="32"/>
          </w:rPr>
          <w:t>www.plkhealth.com/E-Office/</w:t>
        </w:r>
        <w:r w:rsidR="00792F40" w:rsidRPr="007B5DD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ศูนย์พัฒนาวิชาการสำนักงานสาธารณสุขจังหวัดพิษณุโลก</w:t>
        </w:r>
      </w:hyperlink>
      <w:r w:rsidR="001240AA">
        <w:rPr>
          <w:rFonts w:ascii="TH SarabunPSK" w:hAnsi="TH SarabunPSK" w:cs="TH SarabunPSK" w:hint="cs"/>
          <w:sz w:val="32"/>
          <w:szCs w:val="32"/>
          <w:cs/>
        </w:rPr>
        <w:t xml:space="preserve"> และมีคู่มืองานวิจัย เพื่อเผยแพร่วิชาการประจำปี  โดยการเวทีแลกเปลี่ยนเรียนรู้ และต่อยอดสู่งานวิจัย และสร้างนวตกรรมใหม่ๆได้</w:t>
      </w:r>
      <w:r w:rsidR="00295DE0">
        <w:rPr>
          <w:rFonts w:ascii="TH SarabunPSK" w:hAnsi="TH SarabunPSK" w:cs="TH SarabunPSK"/>
          <w:sz w:val="32"/>
          <w:szCs w:val="32"/>
        </w:rPr>
        <w:t xml:space="preserve"> ,</w:t>
      </w:r>
      <w:r w:rsidR="00B247C0" w:rsidRPr="00B247C0">
        <w:rPr>
          <w:rFonts w:ascii="TH SarabunPSK" w:hAnsi="TH SarabunPSK" w:cs="TH SarabunPSK"/>
          <w:sz w:val="32"/>
          <w:szCs w:val="32"/>
          <w:cs/>
        </w:rPr>
        <w:t xml:space="preserve">รพ.สต.ติดดาว  </w:t>
      </w:r>
      <w:r w:rsidR="00295DE0">
        <w:rPr>
          <w:rFonts w:ascii="TH SarabunPSK" w:hAnsi="TH SarabunPSK" w:cs="TH SarabunPSK"/>
          <w:sz w:val="32"/>
          <w:szCs w:val="32"/>
        </w:rPr>
        <w:t>3.</w:t>
      </w:r>
      <w:r w:rsidR="00295DE0">
        <w:rPr>
          <w:rFonts w:ascii="TH SarabunPSK" w:hAnsi="TH SarabunPSK" w:cs="TH SarabunPSK" w:hint="cs"/>
          <w:sz w:val="32"/>
          <w:szCs w:val="32"/>
          <w:cs/>
        </w:rPr>
        <w:t>ด้านการประกันคุณภาพ นำกระบวนการ</w:t>
      </w:r>
      <w:r w:rsidR="00295DE0">
        <w:rPr>
          <w:rFonts w:ascii="TH SarabunPSK" w:hAnsi="TH SarabunPSK" w:cs="TH SarabunPSK"/>
          <w:sz w:val="32"/>
          <w:szCs w:val="32"/>
        </w:rPr>
        <w:t xml:space="preserve">Lean </w:t>
      </w:r>
      <w:r w:rsidR="00295DE0">
        <w:rPr>
          <w:rFonts w:ascii="TH SarabunPSK" w:hAnsi="TH SarabunPSK" w:cs="TH SarabunPSK" w:hint="cs"/>
          <w:sz w:val="32"/>
          <w:szCs w:val="32"/>
          <w:cs/>
        </w:rPr>
        <w:t>มาปรับปรุงเพื่อลดระยะเวลารอคอย</w:t>
      </w:r>
      <w:r w:rsidR="001240AA">
        <w:rPr>
          <w:rFonts w:ascii="TH SarabunPSK" w:hAnsi="TH SarabunPSK" w:cs="TH SarabunPSK" w:hint="cs"/>
          <w:sz w:val="32"/>
          <w:szCs w:val="32"/>
          <w:cs/>
        </w:rPr>
        <w:t xml:space="preserve"> ควบคู่กับมาตรฐาน</w:t>
      </w:r>
      <w:r w:rsidR="001240AA">
        <w:rPr>
          <w:rFonts w:ascii="TH SarabunPSK" w:hAnsi="TH SarabunPSK" w:cs="TH SarabunPSK"/>
          <w:sz w:val="32"/>
          <w:szCs w:val="32"/>
        </w:rPr>
        <w:t>HA</w:t>
      </w:r>
    </w:p>
    <w:p w:rsidR="0045182F" w:rsidRDefault="0045182F" w:rsidP="0045182F">
      <w:pPr>
        <w:pStyle w:val="Level2Head"/>
        <w:spacing w:line="360" w:lineRule="auto"/>
        <w:rPr>
          <w:rFonts w:ascii="TH SarabunPSK" w:hAnsi="TH SarabunPSK" w:cs="TH SarabunPSK"/>
          <w:b w:val="0"/>
          <w:bCs w:val="0"/>
          <w:color w:val="auto"/>
          <w:sz w:val="32"/>
          <w:szCs w:val="32"/>
          <w:lang w:bidi="th-TH"/>
        </w:rPr>
      </w:pPr>
      <w:bookmarkStart w:id="0" w:name="_GoBack"/>
      <w:bookmarkEnd w:id="0"/>
    </w:p>
    <w:sectPr w:rsidR="0045182F" w:rsidSect="004D0FC8">
      <w:pgSz w:w="12240" w:h="15840"/>
      <w:pgMar w:top="56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4ED2"/>
    <w:multiLevelType w:val="hybridMultilevel"/>
    <w:tmpl w:val="090EE2AC"/>
    <w:lvl w:ilvl="0" w:tplc="66BEF3A4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</w:lvl>
    <w:lvl w:ilvl="1" w:tplc="878C845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877042F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6E1CB25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27C918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47F60EE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2412356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CF964F1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8D6E579C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03E0"/>
    <w:multiLevelType w:val="hybridMultilevel"/>
    <w:tmpl w:val="CD84F9D8"/>
    <w:lvl w:ilvl="0" w:tplc="7FF0A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6B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8E4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EFF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80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C7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A82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65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2EA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E79C0"/>
    <w:multiLevelType w:val="multilevel"/>
    <w:tmpl w:val="0786164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38DC028B"/>
    <w:multiLevelType w:val="hybridMultilevel"/>
    <w:tmpl w:val="398E477C"/>
    <w:lvl w:ilvl="0" w:tplc="C93240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i w:val="0"/>
      </w:rPr>
    </w:lvl>
    <w:lvl w:ilvl="1" w:tplc="E692F7EC">
      <w:start w:val="1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 w:val="0"/>
        <w:iCs w:val="0"/>
        <w:color w:val="auto"/>
      </w:rPr>
    </w:lvl>
    <w:lvl w:ilvl="2" w:tplc="C9324038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B238B"/>
    <w:multiLevelType w:val="hybridMultilevel"/>
    <w:tmpl w:val="D342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5D48"/>
    <w:multiLevelType w:val="hybridMultilevel"/>
    <w:tmpl w:val="038678A4"/>
    <w:lvl w:ilvl="0" w:tplc="CD6C2570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  <w:color w:val="auto"/>
      </w:rPr>
    </w:lvl>
    <w:lvl w:ilvl="1" w:tplc="C93240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  <w:bCs w:val="0"/>
        <w:i w:val="0"/>
        <w:iCs w:val="0"/>
        <w:color w:val="8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959EB"/>
    <w:multiLevelType w:val="singleLevel"/>
    <w:tmpl w:val="2D0ECE6E"/>
    <w:lvl w:ilvl="0">
      <w:start w:val="1"/>
      <w:numFmt w:val="bullet"/>
      <w:pStyle w:val="Fir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49EF1E02"/>
    <w:multiLevelType w:val="hybridMultilevel"/>
    <w:tmpl w:val="86748356"/>
    <w:lvl w:ilvl="0" w:tplc="E6B8E556">
      <w:start w:val="1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8794A"/>
    <w:multiLevelType w:val="hybridMultilevel"/>
    <w:tmpl w:val="955A2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94A0F"/>
    <w:multiLevelType w:val="hybridMultilevel"/>
    <w:tmpl w:val="4B94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10E85"/>
    <w:multiLevelType w:val="hybridMultilevel"/>
    <w:tmpl w:val="99245E68"/>
    <w:lvl w:ilvl="0" w:tplc="2312B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Cs w:val="0"/>
        <w:i w:val="0"/>
        <w:iCs/>
        <w:color w:val="auto"/>
      </w:rPr>
    </w:lvl>
    <w:lvl w:ilvl="1" w:tplc="C93240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  <w:bCs w:val="0"/>
        <w:i w:val="0"/>
        <w:iCs w:val="0"/>
        <w:color w:val="8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71A80"/>
    <w:multiLevelType w:val="hybridMultilevel"/>
    <w:tmpl w:val="372C0C94"/>
    <w:lvl w:ilvl="0" w:tplc="0F5CB1A6">
      <w:start w:val="10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5263ECF"/>
    <w:multiLevelType w:val="hybridMultilevel"/>
    <w:tmpl w:val="FAFAD5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6B07349E"/>
    <w:multiLevelType w:val="multilevel"/>
    <w:tmpl w:val="89ECABF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530528"/>
    <w:multiLevelType w:val="hybridMultilevel"/>
    <w:tmpl w:val="B532B6BE"/>
    <w:lvl w:ilvl="0" w:tplc="D41E0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C1349F"/>
    <w:multiLevelType w:val="hybridMultilevel"/>
    <w:tmpl w:val="4AFAA5E8"/>
    <w:lvl w:ilvl="0" w:tplc="122E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2F"/>
    <w:rsid w:val="00032FF1"/>
    <w:rsid w:val="00035714"/>
    <w:rsid w:val="00036212"/>
    <w:rsid w:val="00045F7B"/>
    <w:rsid w:val="00051632"/>
    <w:rsid w:val="000521FF"/>
    <w:rsid w:val="00055D2F"/>
    <w:rsid w:val="00060F8A"/>
    <w:rsid w:val="00074B7D"/>
    <w:rsid w:val="00081C67"/>
    <w:rsid w:val="000A1CEE"/>
    <w:rsid w:val="000A40E7"/>
    <w:rsid w:val="000B1569"/>
    <w:rsid w:val="000B2D91"/>
    <w:rsid w:val="000D0858"/>
    <w:rsid w:val="000F08C6"/>
    <w:rsid w:val="001159C4"/>
    <w:rsid w:val="00117744"/>
    <w:rsid w:val="001240AA"/>
    <w:rsid w:val="001314EF"/>
    <w:rsid w:val="00141DE3"/>
    <w:rsid w:val="00142EF2"/>
    <w:rsid w:val="0014645E"/>
    <w:rsid w:val="00153519"/>
    <w:rsid w:val="00196BC9"/>
    <w:rsid w:val="001A42BF"/>
    <w:rsid w:val="001A67FA"/>
    <w:rsid w:val="001A71BA"/>
    <w:rsid w:val="001B0D12"/>
    <w:rsid w:val="001B19EE"/>
    <w:rsid w:val="001C5396"/>
    <w:rsid w:val="001F113A"/>
    <w:rsid w:val="001F2E62"/>
    <w:rsid w:val="001F377C"/>
    <w:rsid w:val="001F56DA"/>
    <w:rsid w:val="00215B89"/>
    <w:rsid w:val="00226398"/>
    <w:rsid w:val="00255787"/>
    <w:rsid w:val="002617C9"/>
    <w:rsid w:val="00270929"/>
    <w:rsid w:val="00270B92"/>
    <w:rsid w:val="00270C11"/>
    <w:rsid w:val="00295DE0"/>
    <w:rsid w:val="002973C8"/>
    <w:rsid w:val="002A1861"/>
    <w:rsid w:val="002A2185"/>
    <w:rsid w:val="002B69D8"/>
    <w:rsid w:val="002D738C"/>
    <w:rsid w:val="00315461"/>
    <w:rsid w:val="00320145"/>
    <w:rsid w:val="00323ECF"/>
    <w:rsid w:val="00332E43"/>
    <w:rsid w:val="003402C6"/>
    <w:rsid w:val="00373185"/>
    <w:rsid w:val="00381254"/>
    <w:rsid w:val="0038377C"/>
    <w:rsid w:val="00390E11"/>
    <w:rsid w:val="003A71B7"/>
    <w:rsid w:val="003C25D6"/>
    <w:rsid w:val="003C33E5"/>
    <w:rsid w:val="003C581F"/>
    <w:rsid w:val="003D44DD"/>
    <w:rsid w:val="003F059D"/>
    <w:rsid w:val="004227ED"/>
    <w:rsid w:val="00431C69"/>
    <w:rsid w:val="0045182F"/>
    <w:rsid w:val="004606C5"/>
    <w:rsid w:val="00461374"/>
    <w:rsid w:val="00466F85"/>
    <w:rsid w:val="00474B8B"/>
    <w:rsid w:val="004C0EEF"/>
    <w:rsid w:val="004C1BAE"/>
    <w:rsid w:val="004D0FC8"/>
    <w:rsid w:val="004D37ED"/>
    <w:rsid w:val="004E088B"/>
    <w:rsid w:val="004E18B5"/>
    <w:rsid w:val="004F3B1B"/>
    <w:rsid w:val="005026E4"/>
    <w:rsid w:val="00506DB0"/>
    <w:rsid w:val="00515DBD"/>
    <w:rsid w:val="00516757"/>
    <w:rsid w:val="00526B6E"/>
    <w:rsid w:val="0055153A"/>
    <w:rsid w:val="005538E1"/>
    <w:rsid w:val="005612DC"/>
    <w:rsid w:val="00573493"/>
    <w:rsid w:val="005810F1"/>
    <w:rsid w:val="0058179D"/>
    <w:rsid w:val="005939D2"/>
    <w:rsid w:val="00595EE6"/>
    <w:rsid w:val="00596709"/>
    <w:rsid w:val="005A061A"/>
    <w:rsid w:val="005A26AF"/>
    <w:rsid w:val="005B0304"/>
    <w:rsid w:val="005C4F88"/>
    <w:rsid w:val="005D11B0"/>
    <w:rsid w:val="005D1E09"/>
    <w:rsid w:val="005D421B"/>
    <w:rsid w:val="005E0C67"/>
    <w:rsid w:val="005E2971"/>
    <w:rsid w:val="005E2A37"/>
    <w:rsid w:val="006034AA"/>
    <w:rsid w:val="00617B04"/>
    <w:rsid w:val="0062583D"/>
    <w:rsid w:val="00633F67"/>
    <w:rsid w:val="00653481"/>
    <w:rsid w:val="00662EFC"/>
    <w:rsid w:val="006664AE"/>
    <w:rsid w:val="006755A7"/>
    <w:rsid w:val="0067564E"/>
    <w:rsid w:val="0067619D"/>
    <w:rsid w:val="0068382D"/>
    <w:rsid w:val="00683DA0"/>
    <w:rsid w:val="006B7E79"/>
    <w:rsid w:val="006B7EF3"/>
    <w:rsid w:val="006C69DD"/>
    <w:rsid w:val="006E2873"/>
    <w:rsid w:val="006E5632"/>
    <w:rsid w:val="006F0203"/>
    <w:rsid w:val="006F3EEA"/>
    <w:rsid w:val="00714646"/>
    <w:rsid w:val="007153B8"/>
    <w:rsid w:val="007179B8"/>
    <w:rsid w:val="00725AA7"/>
    <w:rsid w:val="00735DB0"/>
    <w:rsid w:val="00744676"/>
    <w:rsid w:val="00792F40"/>
    <w:rsid w:val="00793331"/>
    <w:rsid w:val="007A37DF"/>
    <w:rsid w:val="007C41D5"/>
    <w:rsid w:val="007C588F"/>
    <w:rsid w:val="007F6EC8"/>
    <w:rsid w:val="00822774"/>
    <w:rsid w:val="00825AE9"/>
    <w:rsid w:val="00863D85"/>
    <w:rsid w:val="00874B45"/>
    <w:rsid w:val="00885A0F"/>
    <w:rsid w:val="008A706F"/>
    <w:rsid w:val="008C0C68"/>
    <w:rsid w:val="008D7785"/>
    <w:rsid w:val="008E0149"/>
    <w:rsid w:val="008E56A9"/>
    <w:rsid w:val="008F14CB"/>
    <w:rsid w:val="008F3810"/>
    <w:rsid w:val="0093059C"/>
    <w:rsid w:val="009472EF"/>
    <w:rsid w:val="00954BD8"/>
    <w:rsid w:val="00976EC7"/>
    <w:rsid w:val="0097711B"/>
    <w:rsid w:val="009930AE"/>
    <w:rsid w:val="009C4CD0"/>
    <w:rsid w:val="009D0F07"/>
    <w:rsid w:val="009D411A"/>
    <w:rsid w:val="009D5A09"/>
    <w:rsid w:val="009E624A"/>
    <w:rsid w:val="009F54B4"/>
    <w:rsid w:val="00A25B36"/>
    <w:rsid w:val="00A43EF4"/>
    <w:rsid w:val="00A453C2"/>
    <w:rsid w:val="00A674BA"/>
    <w:rsid w:val="00A7397B"/>
    <w:rsid w:val="00A92122"/>
    <w:rsid w:val="00A92CB6"/>
    <w:rsid w:val="00AA4ADE"/>
    <w:rsid w:val="00AB332E"/>
    <w:rsid w:val="00AD5D94"/>
    <w:rsid w:val="00AE4A82"/>
    <w:rsid w:val="00B114AD"/>
    <w:rsid w:val="00B247C0"/>
    <w:rsid w:val="00B34EEC"/>
    <w:rsid w:val="00B4247D"/>
    <w:rsid w:val="00B606BB"/>
    <w:rsid w:val="00B64FA7"/>
    <w:rsid w:val="00B6636D"/>
    <w:rsid w:val="00B723CF"/>
    <w:rsid w:val="00B93DC7"/>
    <w:rsid w:val="00BA32E3"/>
    <w:rsid w:val="00BA48B3"/>
    <w:rsid w:val="00BB36B1"/>
    <w:rsid w:val="00BB48A8"/>
    <w:rsid w:val="00BC07FA"/>
    <w:rsid w:val="00BD508E"/>
    <w:rsid w:val="00BD6C55"/>
    <w:rsid w:val="00BF7E89"/>
    <w:rsid w:val="00C0429A"/>
    <w:rsid w:val="00C052C8"/>
    <w:rsid w:val="00C0648C"/>
    <w:rsid w:val="00C06DFB"/>
    <w:rsid w:val="00C13697"/>
    <w:rsid w:val="00C471B7"/>
    <w:rsid w:val="00C70BA4"/>
    <w:rsid w:val="00C76394"/>
    <w:rsid w:val="00C81A6E"/>
    <w:rsid w:val="00C96B95"/>
    <w:rsid w:val="00CC2230"/>
    <w:rsid w:val="00CC3120"/>
    <w:rsid w:val="00CD1F20"/>
    <w:rsid w:val="00CE152A"/>
    <w:rsid w:val="00CE28CE"/>
    <w:rsid w:val="00CE6039"/>
    <w:rsid w:val="00CF5AB2"/>
    <w:rsid w:val="00D2021B"/>
    <w:rsid w:val="00D23EBC"/>
    <w:rsid w:val="00D578BB"/>
    <w:rsid w:val="00D65A2A"/>
    <w:rsid w:val="00D82C3A"/>
    <w:rsid w:val="00DC0D80"/>
    <w:rsid w:val="00DC2CF6"/>
    <w:rsid w:val="00DC3F82"/>
    <w:rsid w:val="00DD625F"/>
    <w:rsid w:val="00E14F4E"/>
    <w:rsid w:val="00E156A1"/>
    <w:rsid w:val="00E157E2"/>
    <w:rsid w:val="00E515F5"/>
    <w:rsid w:val="00E54231"/>
    <w:rsid w:val="00E57EA2"/>
    <w:rsid w:val="00E60CD5"/>
    <w:rsid w:val="00E628A4"/>
    <w:rsid w:val="00E71EDE"/>
    <w:rsid w:val="00E83ACA"/>
    <w:rsid w:val="00E90FE3"/>
    <w:rsid w:val="00E91C81"/>
    <w:rsid w:val="00EA205F"/>
    <w:rsid w:val="00EB1255"/>
    <w:rsid w:val="00EB446A"/>
    <w:rsid w:val="00EE61C1"/>
    <w:rsid w:val="00EF1B82"/>
    <w:rsid w:val="00F21991"/>
    <w:rsid w:val="00F31C8F"/>
    <w:rsid w:val="00F34E5F"/>
    <w:rsid w:val="00F4318C"/>
    <w:rsid w:val="00F63A19"/>
    <w:rsid w:val="00FB4F04"/>
    <w:rsid w:val="00FD26B8"/>
    <w:rsid w:val="00FE367F"/>
    <w:rsid w:val="00FF0129"/>
    <w:rsid w:val="00FF206C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8582F-5482-421F-843D-2D33546F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44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11774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744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paragraph" w:customStyle="1" w:styleId="NormalWeb1">
    <w:name w:val="Normal (Web)1"/>
    <w:basedOn w:val="Normal"/>
    <w:rsid w:val="00117744"/>
    <w:pPr>
      <w:spacing w:before="40" w:after="40"/>
    </w:pPr>
    <w:rPr>
      <w:rFonts w:cs="Times New Roman"/>
      <w:szCs w:val="24"/>
      <w:lang w:bidi="ar-SA"/>
    </w:rPr>
  </w:style>
  <w:style w:type="paragraph" w:customStyle="1" w:styleId="Level2Head">
    <w:name w:val="Level 2 Head"/>
    <w:rsid w:val="00BB36B1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</w:rPr>
  </w:style>
  <w:style w:type="paragraph" w:customStyle="1" w:styleId="Level3HeadCharCharChar">
    <w:name w:val="Level 3 Head Char Char Char"/>
    <w:rsid w:val="00BB36B1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rsid w:val="00BB36B1"/>
    <w:pPr>
      <w:spacing w:before="40" w:after="40"/>
    </w:pPr>
    <w:rPr>
      <w:szCs w:val="24"/>
      <w:lang w:bidi="ar-SA"/>
    </w:rPr>
  </w:style>
  <w:style w:type="paragraph" w:customStyle="1" w:styleId="FirstBullet">
    <w:name w:val="First Bullet"/>
    <w:basedOn w:val="NormalWeb"/>
    <w:rsid w:val="00BB36B1"/>
    <w:pPr>
      <w:numPr>
        <w:numId w:val="2"/>
      </w:numPr>
      <w:tabs>
        <w:tab w:val="clear" w:pos="720"/>
        <w:tab w:val="num" w:pos="270"/>
      </w:tabs>
      <w:spacing w:before="0"/>
      <w:ind w:left="270" w:hanging="270"/>
    </w:pPr>
  </w:style>
  <w:style w:type="paragraph" w:customStyle="1" w:styleId="Level1Head">
    <w:name w:val="Level 1 Head"/>
    <w:basedOn w:val="Level2Head"/>
    <w:rsid w:val="00BB36B1"/>
    <w:rPr>
      <w:rFonts w:ascii="Arial" w:hAnsi="Arial" w:cs="Arial"/>
      <w:noProof w:val="0"/>
    </w:rPr>
  </w:style>
  <w:style w:type="paragraph" w:customStyle="1" w:styleId="CriteriaMultipleReq">
    <w:name w:val="Criteria Multiple Req"/>
    <w:basedOn w:val="Level3HeadCharCharChar"/>
    <w:rsid w:val="00BB36B1"/>
    <w:pPr>
      <w:tabs>
        <w:tab w:val="left" w:pos="810"/>
      </w:tabs>
      <w:ind w:left="810" w:hanging="810"/>
    </w:pPr>
    <w:rPr>
      <w:color w:val="8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Bullet">
    <w:name w:val="BOBullet"/>
    <w:basedOn w:val="NormalWeb"/>
    <w:rsid w:val="00BB36B1"/>
    <w:pPr>
      <w:numPr>
        <w:numId w:val="4"/>
      </w:numPr>
      <w:spacing w:before="0"/>
    </w:pPr>
  </w:style>
  <w:style w:type="paragraph" w:styleId="BodyText">
    <w:name w:val="Body Text"/>
    <w:basedOn w:val="Normal"/>
    <w:link w:val="BodyTextChar"/>
    <w:rsid w:val="00BB36B1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B36B1"/>
    <w:rPr>
      <w:rFonts w:ascii="Angsana New" w:eastAsia="Times New Roman" w:hAnsi="Angsana New" w:cs="Angsana New"/>
      <w:sz w:val="32"/>
      <w:szCs w:val="32"/>
      <w:lang w:bidi="th-TH"/>
    </w:rPr>
  </w:style>
  <w:style w:type="character" w:styleId="PageNumber">
    <w:name w:val="page number"/>
    <w:basedOn w:val="DefaultParagraphFont"/>
    <w:rsid w:val="00BD508E"/>
  </w:style>
  <w:style w:type="character" w:styleId="Hyperlink">
    <w:name w:val="Hyperlink"/>
    <w:rsid w:val="00BD508E"/>
    <w:rPr>
      <w:color w:val="0000FF"/>
      <w:u w:val="single"/>
    </w:rPr>
  </w:style>
  <w:style w:type="paragraph" w:styleId="Header">
    <w:name w:val="header"/>
    <w:basedOn w:val="Normal"/>
    <w:link w:val="HeaderChar"/>
    <w:rsid w:val="004518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182F"/>
    <w:rPr>
      <w:rFonts w:ascii="Times New Roman" w:eastAsia="Times New Roman" w:hAnsi="Times New Roman" w:cs="Angsana New"/>
      <w:sz w:val="24"/>
      <w:szCs w:val="28"/>
      <w:lang w:bidi="th-TH"/>
    </w:rPr>
  </w:style>
  <w:style w:type="table" w:styleId="TableGrid">
    <w:name w:val="Table Grid"/>
    <w:basedOn w:val="TableNormal"/>
    <w:uiPriority w:val="59"/>
    <w:rsid w:val="002B6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F3EE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397B"/>
    <w:rPr>
      <w:rFonts w:ascii="Courier New" w:eastAsia="Times New Roman" w:hAnsi="Courier New" w:cs="Courier New"/>
      <w:sz w:val="20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460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7153B8"/>
  </w:style>
  <w:style w:type="character" w:customStyle="1" w:styleId="nowrap">
    <w:name w:val="nowrap"/>
    <w:basedOn w:val="DefaultParagraphFont"/>
    <w:rsid w:val="00A453C2"/>
  </w:style>
  <w:style w:type="paragraph" w:styleId="BalloonText">
    <w:name w:val="Balloon Text"/>
    <w:basedOn w:val="Normal"/>
    <w:link w:val="BalloonTextChar"/>
    <w:uiPriority w:val="99"/>
    <w:semiHidden/>
    <w:unhideWhenUsed/>
    <w:rsid w:val="00792F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0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khealth.com/E-Office/&#3624;&#3641;&#3609;&#3618;&#3660;&#3614;&#3633;&#3602;&#3609;&#3634;&#3623;&#3636;&#3594;&#3634;&#3585;&#3634;&#3619;&#3626;&#3635;&#3609;&#3633;&#3585;&#3591;&#3634;&#3609;&#3626;&#3634;&#3608;&#3634;&#3619;&#3603;&#3626;&#3640;&#3586;&#3592;&#3633;&#3591;&#3627;&#3623;&#3633;&#3604;&#3614;&#3636;&#3625;&#3603;&#3640;&#3650;&#3621;&#35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435F-2CA9-4D3F-9FAD-DD65F261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3453</Words>
  <Characters>19686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2017-07-19T09:24:00Z</cp:lastPrinted>
  <dcterms:created xsi:type="dcterms:W3CDTF">2017-08-15T02:45:00Z</dcterms:created>
  <dcterms:modified xsi:type="dcterms:W3CDTF">2017-08-15T03:09:00Z</dcterms:modified>
</cp:coreProperties>
</file>